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44" w:rsidRDefault="000E3C44" w:rsidP="000E3C44">
      <w:pPr>
        <w:rPr>
          <w:rFonts w:ascii="Verdana" w:hAnsi="Verdana"/>
          <w:b/>
          <w:bCs/>
          <w:color w:val="000000"/>
          <w:sz w:val="24"/>
          <w:szCs w:val="32"/>
        </w:rPr>
      </w:pPr>
      <w:proofErr w:type="gramStart"/>
      <w:r>
        <w:rPr>
          <w:rFonts w:ascii="Verdana" w:hAnsi="Verdana"/>
          <w:b/>
          <w:bCs/>
          <w:color w:val="000000"/>
          <w:sz w:val="24"/>
          <w:szCs w:val="32"/>
        </w:rPr>
        <w:t>Background Paper.</w:t>
      </w:r>
      <w:proofErr w:type="gramEnd"/>
    </w:p>
    <w:p w:rsidR="000E3C44" w:rsidRDefault="000E3C44" w:rsidP="000E3C44">
      <w:pPr>
        <w:jc w:val="center"/>
        <w:rPr>
          <w:rFonts w:ascii="Verdana" w:hAnsi="Verdana"/>
          <w:b/>
          <w:bCs/>
          <w:color w:val="000000"/>
          <w:sz w:val="24"/>
          <w:szCs w:val="32"/>
        </w:rPr>
      </w:pPr>
      <w:r>
        <w:rPr>
          <w:rFonts w:ascii="Verdana" w:hAnsi="Verdana"/>
          <w:b/>
          <w:bCs/>
          <w:color w:val="000000"/>
          <w:sz w:val="24"/>
          <w:szCs w:val="32"/>
        </w:rPr>
        <w:t xml:space="preserve">Safeguarding our </w:t>
      </w:r>
      <w:proofErr w:type="gramStart"/>
      <w:r>
        <w:rPr>
          <w:rFonts w:ascii="Verdana" w:hAnsi="Verdana"/>
          <w:b/>
          <w:bCs/>
          <w:color w:val="000000"/>
          <w:sz w:val="24"/>
          <w:szCs w:val="32"/>
        </w:rPr>
        <w:t>Living  Heritage</w:t>
      </w:r>
      <w:proofErr w:type="gramEnd"/>
    </w:p>
    <w:p w:rsidR="000E3C44" w:rsidRDefault="000E3C44" w:rsidP="000E3C44">
      <w:pPr>
        <w:jc w:val="center"/>
        <w:rPr>
          <w:rFonts w:ascii="Verdana" w:hAnsi="Verdana"/>
          <w:b/>
          <w:bCs/>
          <w:color w:val="000000"/>
          <w:sz w:val="24"/>
          <w:szCs w:val="32"/>
        </w:rPr>
      </w:pPr>
      <w:r>
        <w:rPr>
          <w:rFonts w:ascii="Verdana" w:hAnsi="Verdana"/>
          <w:b/>
          <w:bCs/>
          <w:color w:val="000000"/>
          <w:sz w:val="24"/>
          <w:szCs w:val="32"/>
        </w:rPr>
        <w:t xml:space="preserve">Celebrating </w:t>
      </w:r>
      <w:proofErr w:type="gramStart"/>
      <w:r>
        <w:rPr>
          <w:rFonts w:ascii="Verdana" w:hAnsi="Verdana"/>
          <w:b/>
          <w:bCs/>
          <w:color w:val="000000"/>
          <w:sz w:val="24"/>
          <w:szCs w:val="32"/>
        </w:rPr>
        <w:t>The</w:t>
      </w:r>
      <w:proofErr w:type="gramEnd"/>
      <w:r>
        <w:rPr>
          <w:rFonts w:ascii="Verdana" w:hAnsi="Verdana"/>
          <w:b/>
          <w:bCs/>
          <w:color w:val="000000"/>
          <w:sz w:val="24"/>
          <w:szCs w:val="32"/>
        </w:rPr>
        <w:t xml:space="preserve"> International Day of the </w:t>
      </w:r>
    </w:p>
    <w:p w:rsidR="000E3C44" w:rsidRDefault="000E3C44" w:rsidP="000E3C44">
      <w:pPr>
        <w:jc w:val="center"/>
        <w:rPr>
          <w:rFonts w:ascii="Verdana" w:hAnsi="Verdana"/>
          <w:bCs/>
          <w:color w:val="000000"/>
          <w:sz w:val="24"/>
          <w:szCs w:val="32"/>
        </w:rPr>
      </w:pPr>
      <w:r>
        <w:rPr>
          <w:rFonts w:ascii="Verdana" w:hAnsi="Verdana"/>
          <w:b/>
          <w:bCs/>
          <w:color w:val="000000"/>
          <w:sz w:val="24"/>
          <w:szCs w:val="32"/>
        </w:rPr>
        <w:t>World's Indigenous Peoples 9</w:t>
      </w:r>
      <w:r>
        <w:rPr>
          <w:rFonts w:ascii="Verdana" w:hAnsi="Verdana"/>
          <w:b/>
          <w:bCs/>
          <w:color w:val="000000"/>
          <w:sz w:val="24"/>
          <w:szCs w:val="32"/>
          <w:vertAlign w:val="superscript"/>
        </w:rPr>
        <w:t>th</w:t>
      </w:r>
      <w:r>
        <w:rPr>
          <w:rFonts w:ascii="Verdana" w:hAnsi="Verdana"/>
          <w:b/>
          <w:bCs/>
          <w:color w:val="000000"/>
          <w:sz w:val="24"/>
          <w:szCs w:val="32"/>
        </w:rPr>
        <w:t xml:space="preserve"> August 2020</w:t>
      </w:r>
    </w:p>
    <w:p w:rsidR="000E3C44" w:rsidRDefault="000E3C44" w:rsidP="000E3C44">
      <w:pPr>
        <w:rPr>
          <w:rFonts w:ascii="Verdana" w:hAnsi="Verdana"/>
          <w:color w:val="000000"/>
          <w:sz w:val="24"/>
          <w:szCs w:val="21"/>
        </w:rPr>
      </w:pPr>
    </w:p>
    <w:p w:rsidR="000E3C44" w:rsidRDefault="000E3C44" w:rsidP="000E3C44">
      <w:pPr>
        <w:rPr>
          <w:rFonts w:ascii="Verdana" w:hAnsi="Verdana"/>
          <w:color w:val="000000"/>
          <w:sz w:val="24"/>
          <w:szCs w:val="24"/>
        </w:rPr>
      </w:pPr>
      <w:r>
        <w:rPr>
          <w:rFonts w:ascii="Verdana" w:hAnsi="Verdana"/>
          <w:color w:val="000000"/>
          <w:sz w:val="24"/>
          <w:szCs w:val="24"/>
        </w:rPr>
        <w:t>In the past few months as India and the rest of the world has gone through an unprecedented crisis of the COVID-19 pandemic. It has affected millions of people in all walks of life. We have all rightly focussed on those whose livelihoods have been impacted upon. Today, as the lockdown eases we are able to take stock and see where it leaves us.</w:t>
      </w:r>
    </w:p>
    <w:p w:rsidR="000E3C44" w:rsidRDefault="000E3C44" w:rsidP="000E3C44">
      <w:pPr>
        <w:rPr>
          <w:rFonts w:ascii="Verdana" w:hAnsi="Verdana"/>
          <w:color w:val="000000"/>
          <w:sz w:val="24"/>
          <w:szCs w:val="24"/>
        </w:rPr>
      </w:pPr>
      <w:r>
        <w:rPr>
          <w:rFonts w:ascii="Verdana" w:hAnsi="Verdana"/>
          <w:color w:val="000000"/>
          <w:sz w:val="24"/>
          <w:szCs w:val="24"/>
        </w:rPr>
        <w:t xml:space="preserve">Culture and especially intangible or living heritage often takes the backseat in the rehabilitation and support initiatives. This is ironic as the living heritage enriches the daily lives of all people. It helps communities to cope with the pandemic. It provides an identity and on the economic level the biggest support for tourism. However the past few decades have seen these traditions threatened for survival or deteriorating to levels that make them practically </w:t>
      </w:r>
      <w:proofErr w:type="spellStart"/>
      <w:r>
        <w:rPr>
          <w:rFonts w:ascii="Verdana" w:hAnsi="Verdana"/>
          <w:color w:val="000000"/>
          <w:sz w:val="24"/>
          <w:szCs w:val="24"/>
        </w:rPr>
        <w:t>meaningless.An</w:t>
      </w:r>
      <w:proofErr w:type="spellEnd"/>
      <w:r>
        <w:rPr>
          <w:rFonts w:ascii="Verdana" w:hAnsi="Verdana"/>
          <w:color w:val="000000"/>
          <w:sz w:val="24"/>
          <w:szCs w:val="24"/>
        </w:rPr>
        <w:t xml:space="preserve"> attempt to revive cultural activities only through economic means may well sound the death knell for what is most meaningful and beautiful in culture.</w:t>
      </w:r>
    </w:p>
    <w:p w:rsidR="000E3C44" w:rsidRDefault="000E3C44" w:rsidP="000E3C44">
      <w:pPr>
        <w:rPr>
          <w:rFonts w:ascii="Verdana" w:hAnsi="Verdana"/>
          <w:color w:val="000000"/>
          <w:sz w:val="24"/>
          <w:szCs w:val="24"/>
        </w:rPr>
      </w:pPr>
      <w:r>
        <w:rPr>
          <w:rFonts w:ascii="Verdana" w:hAnsi="Verdana"/>
          <w:color w:val="000000"/>
          <w:sz w:val="24"/>
          <w:szCs w:val="24"/>
        </w:rPr>
        <w:t>Today the emphasis has been on the internet and the digital domain to compensate for the lack of audiences, of people being able to celebrate weddings and ceremonies, festivals which provide patronage to such practitioners. However this very emphasis of online concerts, podcasts etc leave out much of the marginalised communities and people, highlighting the digital divide.</w:t>
      </w:r>
    </w:p>
    <w:p w:rsidR="000E3C44" w:rsidRDefault="000E3C44" w:rsidP="000E3C44">
      <w:pPr>
        <w:rPr>
          <w:rFonts w:ascii="Verdana" w:hAnsi="Verdana"/>
          <w:color w:val="000000"/>
          <w:sz w:val="24"/>
          <w:szCs w:val="24"/>
        </w:rPr>
      </w:pPr>
      <w:r>
        <w:rPr>
          <w:rFonts w:ascii="Verdana" w:hAnsi="Verdana"/>
          <w:color w:val="000000"/>
          <w:sz w:val="24"/>
          <w:szCs w:val="24"/>
        </w:rPr>
        <w:t xml:space="preserve">Today we need to look beyond the immediate needs to plan a future for this living breathing intangible culture. There is a need to draw attention to the issues which challenge the survival of these traditions. Short term financial help has </w:t>
      </w:r>
      <w:proofErr w:type="spellStart"/>
      <w:r>
        <w:rPr>
          <w:rFonts w:ascii="Verdana" w:hAnsi="Verdana"/>
          <w:color w:val="000000"/>
          <w:sz w:val="24"/>
          <w:szCs w:val="24"/>
        </w:rPr>
        <w:t>is</w:t>
      </w:r>
      <w:proofErr w:type="spellEnd"/>
      <w:r>
        <w:rPr>
          <w:rFonts w:ascii="Verdana" w:hAnsi="Verdana"/>
          <w:color w:val="000000"/>
          <w:sz w:val="24"/>
          <w:szCs w:val="24"/>
        </w:rPr>
        <w:t xml:space="preserve"> place at a time of crisis, but what is needed is an awareness of this aspect of our culture.</w:t>
      </w:r>
    </w:p>
    <w:p w:rsidR="000E3C44" w:rsidRDefault="000E3C44" w:rsidP="000E3C44">
      <w:pPr>
        <w:rPr>
          <w:rFonts w:ascii="Verdana" w:hAnsi="Verdana"/>
          <w:color w:val="000000"/>
          <w:sz w:val="24"/>
        </w:rPr>
      </w:pPr>
      <w:r>
        <w:rPr>
          <w:rFonts w:ascii="Verdana" w:hAnsi="Verdana"/>
          <w:color w:val="000000"/>
          <w:sz w:val="24"/>
          <w:szCs w:val="24"/>
        </w:rPr>
        <w:t xml:space="preserve">To bring attention to these issues, and on the occasion of </w:t>
      </w:r>
      <w:proofErr w:type="spellStart"/>
      <w:r>
        <w:rPr>
          <w:rFonts w:ascii="Verdana" w:hAnsi="Verdana"/>
          <w:color w:val="000000"/>
          <w:sz w:val="24"/>
          <w:szCs w:val="24"/>
        </w:rPr>
        <w:t>The</w:t>
      </w:r>
      <w:r>
        <w:rPr>
          <w:rFonts w:ascii="Verdana" w:hAnsi="Verdana"/>
          <w:bCs/>
          <w:color w:val="000000"/>
          <w:sz w:val="24"/>
          <w:szCs w:val="24"/>
        </w:rPr>
        <w:t>International</w:t>
      </w:r>
      <w:proofErr w:type="spellEnd"/>
      <w:r>
        <w:rPr>
          <w:rFonts w:ascii="Verdana" w:hAnsi="Verdana"/>
          <w:bCs/>
          <w:color w:val="000000"/>
          <w:sz w:val="24"/>
          <w:szCs w:val="24"/>
        </w:rPr>
        <w:t xml:space="preserve"> Day of the World's Indigenous Peoples, </w:t>
      </w:r>
      <w:proofErr w:type="spellStart"/>
      <w:r>
        <w:rPr>
          <w:rFonts w:ascii="Verdana" w:hAnsi="Verdana"/>
          <w:color w:val="000000"/>
          <w:sz w:val="24"/>
          <w:szCs w:val="24"/>
        </w:rPr>
        <w:t>Lok</w:t>
      </w:r>
      <w:proofErr w:type="spellEnd"/>
      <w:r>
        <w:rPr>
          <w:rFonts w:ascii="Verdana" w:hAnsi="Verdana"/>
          <w:color w:val="000000"/>
          <w:sz w:val="24"/>
          <w:szCs w:val="24"/>
        </w:rPr>
        <w:t xml:space="preserve"> </w:t>
      </w:r>
      <w:proofErr w:type="spellStart"/>
      <w:r>
        <w:rPr>
          <w:rFonts w:ascii="Verdana" w:hAnsi="Verdana"/>
          <w:color w:val="000000"/>
          <w:sz w:val="24"/>
          <w:szCs w:val="24"/>
        </w:rPr>
        <w:t>Samvad</w:t>
      </w:r>
      <w:proofErr w:type="spellEnd"/>
      <w:r>
        <w:rPr>
          <w:rFonts w:ascii="Verdana" w:hAnsi="Verdana"/>
          <w:color w:val="000000"/>
          <w:sz w:val="24"/>
          <w:szCs w:val="24"/>
        </w:rPr>
        <w:t xml:space="preserve"> </w:t>
      </w:r>
      <w:proofErr w:type="spellStart"/>
      <w:r>
        <w:rPr>
          <w:rFonts w:ascii="Verdana" w:hAnsi="Verdana"/>
          <w:color w:val="000000"/>
          <w:sz w:val="24"/>
          <w:szCs w:val="24"/>
        </w:rPr>
        <w:t>Sansthan</w:t>
      </w:r>
      <w:proofErr w:type="spellEnd"/>
      <w:r>
        <w:rPr>
          <w:rFonts w:ascii="Verdana" w:hAnsi="Verdana"/>
          <w:color w:val="000000"/>
          <w:sz w:val="24"/>
          <w:szCs w:val="24"/>
        </w:rPr>
        <w:t xml:space="preserve">, </w:t>
      </w:r>
      <w:proofErr w:type="spellStart"/>
      <w:r>
        <w:rPr>
          <w:rFonts w:ascii="Verdana" w:hAnsi="Verdana"/>
          <w:color w:val="000000"/>
          <w:sz w:val="24"/>
          <w:szCs w:val="24"/>
        </w:rPr>
        <w:t>Jaipur</w:t>
      </w:r>
      <w:proofErr w:type="spellEnd"/>
      <w:r>
        <w:rPr>
          <w:rFonts w:ascii="Verdana" w:hAnsi="Verdana"/>
          <w:color w:val="000000"/>
          <w:sz w:val="24"/>
          <w:szCs w:val="24"/>
        </w:rPr>
        <w:t xml:space="preserve"> and </w:t>
      </w:r>
      <w:proofErr w:type="spellStart"/>
      <w:r>
        <w:rPr>
          <w:rFonts w:ascii="Verdana" w:hAnsi="Verdana"/>
          <w:color w:val="000000"/>
          <w:sz w:val="24"/>
          <w:szCs w:val="24"/>
        </w:rPr>
        <w:t>Rupayan</w:t>
      </w:r>
      <w:proofErr w:type="spellEnd"/>
      <w:r>
        <w:rPr>
          <w:rFonts w:ascii="Verdana" w:hAnsi="Verdana"/>
          <w:color w:val="000000"/>
          <w:sz w:val="24"/>
          <w:szCs w:val="24"/>
        </w:rPr>
        <w:t xml:space="preserve"> </w:t>
      </w:r>
      <w:proofErr w:type="spellStart"/>
      <w:r>
        <w:rPr>
          <w:rFonts w:ascii="Verdana" w:hAnsi="Verdana"/>
          <w:color w:val="000000"/>
          <w:sz w:val="24"/>
          <w:szCs w:val="24"/>
        </w:rPr>
        <w:t>Sansthan</w:t>
      </w:r>
      <w:proofErr w:type="spellEnd"/>
      <w:r>
        <w:rPr>
          <w:rFonts w:ascii="Verdana" w:hAnsi="Verdana"/>
          <w:color w:val="000000"/>
          <w:sz w:val="24"/>
          <w:szCs w:val="24"/>
        </w:rPr>
        <w:t xml:space="preserve"> Jodhpur are holding Webinars on </w:t>
      </w:r>
      <w:r>
        <w:rPr>
          <w:rFonts w:ascii="Verdana" w:hAnsi="Verdana"/>
          <w:bCs/>
          <w:color w:val="000000"/>
          <w:sz w:val="24"/>
        </w:rPr>
        <w:t>Safeguarding the Intangible Cultural Heritage and Diverse Cultural Traditions of India’ </w:t>
      </w:r>
      <w:r>
        <w:rPr>
          <w:rFonts w:ascii="Verdana" w:hAnsi="Verdana"/>
          <w:color w:val="000000"/>
          <w:sz w:val="24"/>
        </w:rPr>
        <w:t>on the 9</w:t>
      </w:r>
      <w:r>
        <w:rPr>
          <w:rFonts w:ascii="Verdana" w:hAnsi="Verdana"/>
          <w:color w:val="000000"/>
          <w:sz w:val="24"/>
          <w:vertAlign w:val="superscript"/>
        </w:rPr>
        <w:t>th</w:t>
      </w:r>
      <w:r>
        <w:rPr>
          <w:rFonts w:ascii="Verdana" w:hAnsi="Verdana"/>
          <w:color w:val="000000"/>
          <w:sz w:val="24"/>
        </w:rPr>
        <w:t xml:space="preserve"> and 10</w:t>
      </w:r>
      <w:r>
        <w:rPr>
          <w:rFonts w:ascii="Verdana" w:hAnsi="Verdana"/>
          <w:color w:val="000000"/>
          <w:sz w:val="24"/>
          <w:vertAlign w:val="superscript"/>
        </w:rPr>
        <w:t>th</w:t>
      </w:r>
      <w:r>
        <w:rPr>
          <w:rFonts w:ascii="Verdana" w:hAnsi="Verdana"/>
          <w:color w:val="000000"/>
          <w:sz w:val="24"/>
        </w:rPr>
        <w:t xml:space="preserve"> of </w:t>
      </w:r>
      <w:proofErr w:type="spellStart"/>
      <w:r>
        <w:rPr>
          <w:rFonts w:ascii="Verdana" w:hAnsi="Verdana"/>
          <w:color w:val="000000"/>
          <w:sz w:val="24"/>
        </w:rPr>
        <w:t>August.It</w:t>
      </w:r>
      <w:proofErr w:type="spellEnd"/>
      <w:r>
        <w:rPr>
          <w:rFonts w:ascii="Verdana" w:hAnsi="Verdana"/>
          <w:color w:val="000000"/>
          <w:sz w:val="24"/>
        </w:rPr>
        <w:t xml:space="preserve"> will bring together thinkers and scholars, cultural </w:t>
      </w:r>
      <w:r>
        <w:rPr>
          <w:rFonts w:ascii="Verdana" w:hAnsi="Verdana"/>
          <w:color w:val="000000"/>
          <w:sz w:val="24"/>
        </w:rPr>
        <w:lastRenderedPageBreak/>
        <w:t xml:space="preserve">activists, and practitioners for 2 days of presentations, exhibitions and performances. </w:t>
      </w:r>
    </w:p>
    <w:p w:rsidR="000E3C44" w:rsidRDefault="000E3C44" w:rsidP="000E3C44">
      <w:pPr>
        <w:rPr>
          <w:rFonts w:ascii="Verdana" w:hAnsi="Verdana"/>
          <w:color w:val="000000"/>
          <w:sz w:val="24"/>
          <w:szCs w:val="20"/>
        </w:rPr>
      </w:pPr>
      <w:r>
        <w:rPr>
          <w:rFonts w:ascii="Verdana" w:hAnsi="Verdana"/>
          <w:color w:val="000000"/>
          <w:sz w:val="24"/>
        </w:rPr>
        <w:t xml:space="preserve">The event brings together many </w:t>
      </w:r>
      <w:proofErr w:type="spellStart"/>
      <w:r>
        <w:rPr>
          <w:rFonts w:ascii="Verdana" w:hAnsi="Verdana"/>
          <w:color w:val="000000"/>
          <w:sz w:val="24"/>
        </w:rPr>
        <w:t>like minded</w:t>
      </w:r>
      <w:proofErr w:type="spellEnd"/>
      <w:r>
        <w:rPr>
          <w:rFonts w:ascii="Verdana" w:hAnsi="Verdana"/>
          <w:color w:val="000000"/>
          <w:sz w:val="24"/>
        </w:rPr>
        <w:t xml:space="preserve"> organisations who have come together to discuss, discover common issues, and find a future direction. </w:t>
      </w:r>
    </w:p>
    <w:p w:rsidR="000E3C44" w:rsidRDefault="000E3C44" w:rsidP="000E3C44">
      <w:pPr>
        <w:numPr>
          <w:ilvl w:val="0"/>
          <w:numId w:val="1"/>
        </w:numPr>
        <w:rPr>
          <w:rFonts w:ascii="Verdana" w:hAnsi="Verdana"/>
          <w:color w:val="000000"/>
          <w:sz w:val="24"/>
          <w:szCs w:val="20"/>
          <w:lang w:eastAsia="en-IN"/>
        </w:rPr>
      </w:pPr>
      <w:r>
        <w:rPr>
          <w:rFonts w:ascii="Verdana" w:hAnsi="Verdana"/>
          <w:color w:val="000000"/>
          <w:sz w:val="24"/>
          <w:szCs w:val="20"/>
          <w:lang w:eastAsia="en-IN"/>
        </w:rPr>
        <w:t xml:space="preserve">International Centre for Inclusive Cultural Leadership, </w:t>
      </w:r>
      <w:proofErr w:type="spellStart"/>
      <w:r>
        <w:rPr>
          <w:rFonts w:ascii="Verdana" w:hAnsi="Verdana"/>
          <w:color w:val="000000"/>
          <w:sz w:val="24"/>
          <w:szCs w:val="20"/>
          <w:lang w:eastAsia="en-IN"/>
        </w:rPr>
        <w:t>Anant</w:t>
      </w:r>
      <w:proofErr w:type="spellEnd"/>
      <w:r>
        <w:rPr>
          <w:rFonts w:ascii="Verdana" w:hAnsi="Verdana"/>
          <w:color w:val="000000"/>
          <w:sz w:val="24"/>
          <w:szCs w:val="20"/>
          <w:lang w:eastAsia="en-IN"/>
        </w:rPr>
        <w:t xml:space="preserve"> National University, Ahmadabad, Indi</w:t>
      </w:r>
      <w:r>
        <w:rPr>
          <w:rFonts w:ascii="Verdana" w:hAnsi="Verdana"/>
          <w:color w:val="000000"/>
          <w:sz w:val="24"/>
          <w:szCs w:val="20"/>
        </w:rPr>
        <w:t>a</w:t>
      </w:r>
    </w:p>
    <w:p w:rsidR="000E3C44" w:rsidRDefault="000E3C44" w:rsidP="000E3C44">
      <w:pPr>
        <w:numPr>
          <w:ilvl w:val="0"/>
          <w:numId w:val="1"/>
        </w:numPr>
        <w:rPr>
          <w:rFonts w:ascii="Verdana" w:hAnsi="Verdana"/>
          <w:color w:val="000000"/>
          <w:sz w:val="24"/>
          <w:szCs w:val="20"/>
          <w:lang w:eastAsia="en-IN"/>
        </w:rPr>
      </w:pPr>
      <w:r>
        <w:rPr>
          <w:rFonts w:ascii="Verdana" w:hAnsi="Verdana"/>
          <w:color w:val="000000"/>
          <w:sz w:val="24"/>
          <w:szCs w:val="20"/>
          <w:lang w:eastAsia="en-IN"/>
        </w:rPr>
        <w:t>International Institute for the Inclusive Museum, Australia/India/USA</w:t>
      </w:r>
    </w:p>
    <w:p w:rsidR="000E3C44" w:rsidRDefault="000E3C44" w:rsidP="000E3C44">
      <w:pPr>
        <w:numPr>
          <w:ilvl w:val="0"/>
          <w:numId w:val="1"/>
        </w:numPr>
        <w:rPr>
          <w:rFonts w:ascii="Verdana" w:hAnsi="Verdana"/>
          <w:color w:val="000000"/>
          <w:sz w:val="24"/>
          <w:szCs w:val="20"/>
          <w:lang w:eastAsia="en-IN"/>
        </w:rPr>
      </w:pPr>
      <w:r>
        <w:rPr>
          <w:rFonts w:ascii="Verdana" w:hAnsi="Verdana"/>
          <w:color w:val="000000"/>
          <w:sz w:val="24"/>
          <w:szCs w:val="20"/>
          <w:lang w:eastAsia="en-IN"/>
        </w:rPr>
        <w:t xml:space="preserve">UNITWIN-UNESCO Network – Tourism, Culture and Development, </w:t>
      </w:r>
      <w:proofErr w:type="spellStart"/>
      <w:r>
        <w:rPr>
          <w:rFonts w:ascii="Verdana" w:hAnsi="Verdana"/>
          <w:color w:val="000000"/>
          <w:sz w:val="24"/>
          <w:szCs w:val="20"/>
          <w:lang w:eastAsia="en-IN"/>
        </w:rPr>
        <w:t>Université</w:t>
      </w:r>
      <w:proofErr w:type="spellEnd"/>
      <w:r>
        <w:rPr>
          <w:rFonts w:ascii="Verdana" w:hAnsi="Verdana"/>
          <w:color w:val="000000"/>
          <w:sz w:val="24"/>
          <w:szCs w:val="20"/>
          <w:lang w:eastAsia="en-IN"/>
        </w:rPr>
        <w:t xml:space="preserve">    Paris 1 Pantheon-Sorbonne</w:t>
      </w:r>
    </w:p>
    <w:p w:rsidR="000E3C44" w:rsidRDefault="000E3C44" w:rsidP="000E3C44">
      <w:pPr>
        <w:numPr>
          <w:ilvl w:val="0"/>
          <w:numId w:val="1"/>
        </w:numPr>
        <w:rPr>
          <w:rFonts w:ascii="Verdana" w:hAnsi="Verdana"/>
          <w:color w:val="000000"/>
          <w:sz w:val="24"/>
          <w:szCs w:val="20"/>
          <w:lang w:eastAsia="en-IN"/>
        </w:rPr>
      </w:pPr>
      <w:r>
        <w:rPr>
          <w:rFonts w:ascii="Verdana" w:hAnsi="Verdana"/>
          <w:color w:val="000000"/>
          <w:sz w:val="24"/>
          <w:szCs w:val="20"/>
          <w:lang w:eastAsia="en-IN"/>
        </w:rPr>
        <w:t xml:space="preserve">Centre for Intangible Heritage studies, </w:t>
      </w:r>
      <w:proofErr w:type="spellStart"/>
      <w:r>
        <w:rPr>
          <w:rFonts w:ascii="Verdana" w:hAnsi="Verdana"/>
          <w:color w:val="000000"/>
          <w:sz w:val="24"/>
          <w:szCs w:val="20"/>
          <w:lang w:eastAsia="en-IN"/>
        </w:rPr>
        <w:t>SreeSankaracharya</w:t>
      </w:r>
      <w:proofErr w:type="spellEnd"/>
      <w:r>
        <w:rPr>
          <w:rFonts w:ascii="Verdana" w:hAnsi="Verdana"/>
          <w:color w:val="000000"/>
          <w:sz w:val="24"/>
          <w:szCs w:val="20"/>
          <w:lang w:eastAsia="en-IN"/>
        </w:rPr>
        <w:t xml:space="preserve"> University of Sanskrit, </w:t>
      </w:r>
      <w:proofErr w:type="spellStart"/>
      <w:r>
        <w:rPr>
          <w:rFonts w:ascii="Verdana" w:hAnsi="Verdana"/>
          <w:color w:val="000000"/>
          <w:sz w:val="24"/>
          <w:szCs w:val="20"/>
          <w:lang w:eastAsia="en-IN"/>
        </w:rPr>
        <w:t>Kalady</w:t>
      </w:r>
      <w:proofErr w:type="spellEnd"/>
      <w:r>
        <w:rPr>
          <w:rFonts w:ascii="Verdana" w:hAnsi="Verdana"/>
          <w:color w:val="000000"/>
          <w:sz w:val="24"/>
          <w:szCs w:val="20"/>
          <w:lang w:eastAsia="en-IN"/>
        </w:rPr>
        <w:t>, Kerala</w:t>
      </w:r>
    </w:p>
    <w:p w:rsidR="000E3C44" w:rsidRDefault="000E3C44" w:rsidP="000E3C44">
      <w:pPr>
        <w:numPr>
          <w:ilvl w:val="0"/>
          <w:numId w:val="1"/>
        </w:numPr>
        <w:rPr>
          <w:rFonts w:ascii="Verdana" w:hAnsi="Verdana"/>
          <w:color w:val="000000"/>
          <w:sz w:val="24"/>
          <w:szCs w:val="20"/>
          <w:lang w:eastAsia="en-IN"/>
        </w:rPr>
      </w:pPr>
      <w:proofErr w:type="spellStart"/>
      <w:r>
        <w:rPr>
          <w:rFonts w:ascii="Verdana" w:hAnsi="Verdana"/>
          <w:color w:val="000000"/>
          <w:sz w:val="24"/>
          <w:szCs w:val="20"/>
          <w:lang w:eastAsia="en-IN"/>
        </w:rPr>
        <w:t>Lok</w:t>
      </w:r>
      <w:proofErr w:type="spellEnd"/>
      <w:r>
        <w:rPr>
          <w:rFonts w:ascii="Verdana" w:hAnsi="Verdana"/>
          <w:color w:val="000000"/>
          <w:sz w:val="24"/>
          <w:szCs w:val="20"/>
          <w:lang w:eastAsia="en-IN"/>
        </w:rPr>
        <w:t xml:space="preserve"> </w:t>
      </w:r>
      <w:proofErr w:type="spellStart"/>
      <w:r>
        <w:rPr>
          <w:rFonts w:ascii="Verdana" w:hAnsi="Verdana"/>
          <w:color w:val="000000"/>
          <w:sz w:val="24"/>
          <w:szCs w:val="20"/>
          <w:lang w:eastAsia="en-IN"/>
        </w:rPr>
        <w:t>Samvad</w:t>
      </w:r>
      <w:proofErr w:type="spellEnd"/>
      <w:r>
        <w:rPr>
          <w:rFonts w:ascii="Verdana" w:hAnsi="Verdana"/>
          <w:color w:val="000000"/>
          <w:sz w:val="24"/>
          <w:szCs w:val="20"/>
          <w:lang w:eastAsia="en-IN"/>
        </w:rPr>
        <w:t xml:space="preserve"> </w:t>
      </w:r>
      <w:proofErr w:type="spellStart"/>
      <w:r>
        <w:rPr>
          <w:rFonts w:ascii="Verdana" w:hAnsi="Verdana"/>
          <w:color w:val="000000"/>
          <w:sz w:val="24"/>
          <w:szCs w:val="20"/>
          <w:lang w:eastAsia="en-IN"/>
        </w:rPr>
        <w:t>Sansthan</w:t>
      </w:r>
      <w:proofErr w:type="spellEnd"/>
      <w:r>
        <w:rPr>
          <w:rFonts w:ascii="Verdana" w:hAnsi="Verdana"/>
          <w:color w:val="000000"/>
          <w:sz w:val="24"/>
          <w:szCs w:val="20"/>
          <w:lang w:eastAsia="en-IN"/>
        </w:rPr>
        <w:t xml:space="preserve"> (Media Advocacy Base NGO, </w:t>
      </w:r>
      <w:proofErr w:type="spellStart"/>
      <w:r>
        <w:rPr>
          <w:rFonts w:ascii="Verdana" w:hAnsi="Verdana"/>
          <w:color w:val="000000"/>
          <w:sz w:val="24"/>
          <w:szCs w:val="20"/>
          <w:lang w:eastAsia="en-IN"/>
        </w:rPr>
        <w:t>Jaipur</w:t>
      </w:r>
      <w:proofErr w:type="spellEnd"/>
    </w:p>
    <w:p w:rsidR="000E3C44" w:rsidRDefault="000E3C44" w:rsidP="000E3C44">
      <w:pPr>
        <w:numPr>
          <w:ilvl w:val="0"/>
          <w:numId w:val="1"/>
        </w:numPr>
        <w:rPr>
          <w:rFonts w:ascii="Verdana" w:hAnsi="Verdana"/>
          <w:color w:val="000000"/>
          <w:sz w:val="24"/>
          <w:szCs w:val="20"/>
          <w:lang w:eastAsia="en-IN"/>
        </w:rPr>
      </w:pPr>
      <w:proofErr w:type="spellStart"/>
      <w:r>
        <w:rPr>
          <w:rFonts w:ascii="Verdana" w:hAnsi="Verdana"/>
          <w:color w:val="000000"/>
          <w:sz w:val="24"/>
          <w:szCs w:val="20"/>
          <w:lang w:eastAsia="en-IN"/>
        </w:rPr>
        <w:t>Rupayan</w:t>
      </w:r>
      <w:proofErr w:type="spellEnd"/>
      <w:r>
        <w:rPr>
          <w:rFonts w:ascii="Verdana" w:hAnsi="Verdana"/>
          <w:color w:val="000000"/>
          <w:sz w:val="24"/>
          <w:szCs w:val="20"/>
          <w:lang w:eastAsia="en-IN"/>
        </w:rPr>
        <w:t xml:space="preserve"> </w:t>
      </w:r>
      <w:proofErr w:type="spellStart"/>
      <w:r>
        <w:rPr>
          <w:rFonts w:ascii="Verdana" w:hAnsi="Verdana"/>
          <w:color w:val="000000"/>
          <w:sz w:val="24"/>
          <w:szCs w:val="20"/>
          <w:lang w:eastAsia="en-IN"/>
        </w:rPr>
        <w:t>Sansthan</w:t>
      </w:r>
      <w:proofErr w:type="spellEnd"/>
      <w:r>
        <w:rPr>
          <w:rFonts w:ascii="Verdana" w:hAnsi="Verdana"/>
          <w:color w:val="000000"/>
          <w:sz w:val="24"/>
          <w:szCs w:val="20"/>
          <w:lang w:eastAsia="en-IN"/>
        </w:rPr>
        <w:t>, Jodhpur</w:t>
      </w:r>
    </w:p>
    <w:p w:rsidR="000E3C44" w:rsidRDefault="000E3C44" w:rsidP="000E3C44">
      <w:pPr>
        <w:numPr>
          <w:ilvl w:val="0"/>
          <w:numId w:val="1"/>
        </w:numPr>
        <w:rPr>
          <w:rFonts w:ascii="Verdana" w:hAnsi="Verdana"/>
          <w:color w:val="000000"/>
          <w:sz w:val="24"/>
          <w:szCs w:val="20"/>
          <w:lang w:eastAsia="en-IN"/>
        </w:rPr>
      </w:pPr>
      <w:r>
        <w:rPr>
          <w:rFonts w:ascii="Verdana" w:hAnsi="Verdana"/>
          <w:color w:val="000000"/>
          <w:sz w:val="24"/>
          <w:szCs w:val="20"/>
          <w:lang w:eastAsia="en-IN"/>
        </w:rPr>
        <w:t xml:space="preserve">Archives and Research </w:t>
      </w:r>
      <w:proofErr w:type="spellStart"/>
      <w:r>
        <w:rPr>
          <w:rFonts w:ascii="Verdana" w:hAnsi="Verdana"/>
          <w:color w:val="000000"/>
          <w:sz w:val="24"/>
          <w:szCs w:val="20"/>
          <w:lang w:eastAsia="en-IN"/>
        </w:rPr>
        <w:t>Center</w:t>
      </w:r>
      <w:proofErr w:type="spellEnd"/>
      <w:r>
        <w:rPr>
          <w:rFonts w:ascii="Verdana" w:hAnsi="Verdana"/>
          <w:color w:val="000000"/>
          <w:sz w:val="24"/>
          <w:szCs w:val="20"/>
          <w:lang w:eastAsia="en-IN"/>
        </w:rPr>
        <w:t xml:space="preserve"> for Ethnomusicology, American Institute of Indian Studies, </w:t>
      </w:r>
      <w:proofErr w:type="spellStart"/>
      <w:r>
        <w:rPr>
          <w:rFonts w:ascii="Verdana" w:hAnsi="Verdana"/>
          <w:color w:val="000000"/>
          <w:sz w:val="24"/>
          <w:szCs w:val="20"/>
          <w:lang w:eastAsia="en-IN"/>
        </w:rPr>
        <w:t>Gurgaon</w:t>
      </w:r>
      <w:proofErr w:type="spellEnd"/>
      <w:r>
        <w:rPr>
          <w:rFonts w:ascii="Verdana" w:hAnsi="Verdana"/>
          <w:color w:val="000000"/>
          <w:sz w:val="24"/>
          <w:szCs w:val="20"/>
          <w:lang w:eastAsia="en-IN"/>
        </w:rPr>
        <w:t>.</w:t>
      </w:r>
    </w:p>
    <w:p w:rsidR="000E3C44" w:rsidRDefault="000E3C44" w:rsidP="000E3C44">
      <w:pPr>
        <w:numPr>
          <w:ilvl w:val="0"/>
          <w:numId w:val="1"/>
        </w:numPr>
        <w:rPr>
          <w:rFonts w:ascii="Verdana" w:hAnsi="Verdana"/>
          <w:color w:val="000000"/>
          <w:sz w:val="24"/>
          <w:szCs w:val="20"/>
          <w:lang w:eastAsia="en-IN"/>
        </w:rPr>
      </w:pPr>
      <w:proofErr w:type="spellStart"/>
      <w:r>
        <w:rPr>
          <w:rFonts w:ascii="Verdana" w:hAnsi="Verdana"/>
          <w:color w:val="000000"/>
          <w:sz w:val="24"/>
          <w:szCs w:val="20"/>
          <w:lang w:eastAsia="en-IN"/>
        </w:rPr>
        <w:t>Apeejay</w:t>
      </w:r>
      <w:proofErr w:type="spellEnd"/>
      <w:r>
        <w:rPr>
          <w:rFonts w:ascii="Verdana" w:hAnsi="Verdana"/>
          <w:color w:val="000000"/>
          <w:sz w:val="24"/>
          <w:szCs w:val="20"/>
          <w:lang w:eastAsia="en-IN"/>
        </w:rPr>
        <w:t xml:space="preserve"> Institute of Mass Communication, </w:t>
      </w:r>
      <w:proofErr w:type="spellStart"/>
      <w:r>
        <w:rPr>
          <w:rFonts w:ascii="Verdana" w:hAnsi="Verdana"/>
          <w:color w:val="000000"/>
          <w:sz w:val="24"/>
          <w:szCs w:val="20"/>
          <w:lang w:eastAsia="en-IN"/>
        </w:rPr>
        <w:t>Dwarka</w:t>
      </w:r>
      <w:proofErr w:type="spellEnd"/>
      <w:r>
        <w:rPr>
          <w:rFonts w:ascii="Verdana" w:hAnsi="Verdana"/>
          <w:color w:val="000000"/>
          <w:sz w:val="24"/>
          <w:szCs w:val="20"/>
          <w:lang w:eastAsia="en-IN"/>
        </w:rPr>
        <w:t xml:space="preserve"> (Delhi) -as a social media campaign  partner</w:t>
      </w:r>
    </w:p>
    <w:p w:rsidR="000E3C44" w:rsidRDefault="000E3C44" w:rsidP="000E3C44">
      <w:pPr>
        <w:numPr>
          <w:ilvl w:val="0"/>
          <w:numId w:val="1"/>
        </w:numPr>
        <w:rPr>
          <w:rFonts w:ascii="Verdana" w:hAnsi="Verdana"/>
          <w:color w:val="000000"/>
          <w:sz w:val="24"/>
          <w:szCs w:val="20"/>
          <w:lang w:eastAsia="en-IN"/>
        </w:rPr>
      </w:pPr>
      <w:r>
        <w:rPr>
          <w:rFonts w:ascii="Verdana" w:hAnsi="Verdana"/>
          <w:color w:val="000000"/>
          <w:sz w:val="24"/>
          <w:szCs w:val="20"/>
          <w:lang w:eastAsia="en-IN"/>
        </w:rPr>
        <w:t xml:space="preserve">UPES University, </w:t>
      </w:r>
      <w:proofErr w:type="spellStart"/>
      <w:r>
        <w:rPr>
          <w:rFonts w:ascii="Verdana" w:hAnsi="Verdana"/>
          <w:color w:val="000000"/>
          <w:sz w:val="24"/>
          <w:szCs w:val="20"/>
          <w:lang w:eastAsia="en-IN"/>
        </w:rPr>
        <w:t>Dehradun</w:t>
      </w:r>
      <w:proofErr w:type="spellEnd"/>
    </w:p>
    <w:p w:rsidR="000E3C44" w:rsidRDefault="000E3C44" w:rsidP="000E3C44">
      <w:pPr>
        <w:numPr>
          <w:ilvl w:val="0"/>
          <w:numId w:val="1"/>
        </w:numPr>
        <w:rPr>
          <w:rFonts w:ascii="Verdana" w:hAnsi="Verdana"/>
          <w:color w:val="000000"/>
          <w:sz w:val="24"/>
          <w:szCs w:val="20"/>
          <w:lang w:eastAsia="en-IN"/>
        </w:rPr>
      </w:pPr>
      <w:r>
        <w:rPr>
          <w:rFonts w:ascii="Verdana" w:hAnsi="Verdana"/>
          <w:color w:val="000000"/>
          <w:sz w:val="24"/>
          <w:szCs w:val="20"/>
          <w:lang w:eastAsia="en-IN"/>
        </w:rPr>
        <w:t>All India Media Conference (AIMC)</w:t>
      </w:r>
    </w:p>
    <w:p w:rsidR="000E3C44" w:rsidRDefault="000E3C44" w:rsidP="000E3C44">
      <w:pPr>
        <w:pStyle w:val="Default"/>
      </w:pPr>
    </w:p>
    <w:p w:rsidR="000E3C44" w:rsidRDefault="000E3C44" w:rsidP="000E3C44">
      <w:pPr>
        <w:pStyle w:val="Default"/>
        <w:rPr>
          <w:sz w:val="28"/>
          <w:szCs w:val="28"/>
        </w:rPr>
      </w:pPr>
      <w:r>
        <w:t xml:space="preserve"> </w:t>
      </w:r>
    </w:p>
    <w:p w:rsidR="000E3C44" w:rsidRDefault="000E3C44" w:rsidP="000E3C44">
      <w:pPr>
        <w:pStyle w:val="Default"/>
        <w:rPr>
          <w:sz w:val="36"/>
          <w:szCs w:val="36"/>
        </w:rPr>
      </w:pPr>
      <w:r>
        <w:rPr>
          <w:rFonts w:ascii="Cambria" w:hAnsi="Cambria" w:cs="Cambria"/>
          <w:b/>
          <w:bCs/>
          <w:sz w:val="36"/>
          <w:szCs w:val="36"/>
        </w:rPr>
        <w:t xml:space="preserve">EVENT SCHEDULE </w:t>
      </w:r>
    </w:p>
    <w:p w:rsidR="000E3C44" w:rsidRDefault="000E3C44" w:rsidP="000E3C44">
      <w:pPr>
        <w:pStyle w:val="Default"/>
        <w:rPr>
          <w:sz w:val="28"/>
          <w:szCs w:val="28"/>
        </w:rPr>
      </w:pPr>
      <w:r>
        <w:rPr>
          <w:rFonts w:ascii="Cambria" w:hAnsi="Cambria" w:cs="Cambria"/>
          <w:b/>
          <w:bCs/>
          <w:sz w:val="28"/>
          <w:szCs w:val="28"/>
        </w:rPr>
        <w:t xml:space="preserve">FIRST DAY EVENT: AUGUST 9, 2020 (SUNDAY) </w:t>
      </w:r>
    </w:p>
    <w:p w:rsidR="000E3C44" w:rsidRDefault="000E3C44" w:rsidP="000E3C44">
      <w:pPr>
        <w:pStyle w:val="Default"/>
        <w:rPr>
          <w:sz w:val="22"/>
          <w:szCs w:val="22"/>
        </w:rPr>
      </w:pPr>
      <w:r>
        <w:rPr>
          <w:rFonts w:ascii="Cambria" w:hAnsi="Cambria" w:cs="Cambria"/>
          <w:b/>
          <w:bCs/>
          <w:sz w:val="23"/>
          <w:szCs w:val="23"/>
        </w:rPr>
        <w:t>EVENT TIMING</w:t>
      </w:r>
      <w:r>
        <w:rPr>
          <w:rFonts w:ascii="Cambria" w:hAnsi="Cambria" w:cs="Cambria"/>
          <w:b/>
          <w:bCs/>
          <w:sz w:val="22"/>
          <w:szCs w:val="22"/>
        </w:rPr>
        <w:t xml:space="preserve">: </w:t>
      </w:r>
      <w:r>
        <w:rPr>
          <w:rFonts w:ascii="Cambria" w:hAnsi="Cambria" w:cs="Cambria"/>
          <w:sz w:val="22"/>
          <w:szCs w:val="22"/>
        </w:rPr>
        <w:t xml:space="preserve">4 PM to 7 PM (To suit the international audience) </w:t>
      </w:r>
    </w:p>
    <w:p w:rsidR="000E3C44" w:rsidRDefault="000E3C44" w:rsidP="000E3C44">
      <w:pPr>
        <w:pStyle w:val="Default"/>
        <w:numPr>
          <w:ilvl w:val="0"/>
          <w:numId w:val="2"/>
        </w:numPr>
        <w:rPr>
          <w:sz w:val="22"/>
          <w:szCs w:val="22"/>
        </w:rPr>
      </w:pPr>
      <w:r>
        <w:rPr>
          <w:sz w:val="22"/>
          <w:szCs w:val="22"/>
        </w:rPr>
        <w:t xml:space="preserve">• </w:t>
      </w:r>
      <w:r>
        <w:rPr>
          <w:rFonts w:ascii="Cambria" w:hAnsi="Cambria" w:cs="Cambria"/>
          <w:sz w:val="28"/>
          <w:szCs w:val="28"/>
        </w:rPr>
        <w:t xml:space="preserve">Welcome Folk Song </w:t>
      </w:r>
      <w:r>
        <w:rPr>
          <w:rFonts w:ascii="Cambria" w:hAnsi="Cambria" w:cs="Cambria"/>
          <w:sz w:val="22"/>
          <w:szCs w:val="22"/>
        </w:rPr>
        <w:t xml:space="preserve">(5 Minutes)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sz w:val="22"/>
          <w:szCs w:val="22"/>
        </w:rPr>
        <w:t xml:space="preserve">Song sung by </w:t>
      </w:r>
      <w:proofErr w:type="spellStart"/>
      <w:r>
        <w:rPr>
          <w:rFonts w:ascii="Cambria" w:hAnsi="Cambria" w:cs="Cambria"/>
          <w:sz w:val="22"/>
          <w:szCs w:val="22"/>
        </w:rPr>
        <w:t>Langa</w:t>
      </w:r>
      <w:proofErr w:type="spellEnd"/>
      <w:r>
        <w:rPr>
          <w:rFonts w:ascii="Cambria" w:hAnsi="Cambria" w:cs="Cambria"/>
          <w:sz w:val="22"/>
          <w:szCs w:val="22"/>
        </w:rPr>
        <w:t xml:space="preserve"> community children from </w:t>
      </w:r>
      <w:proofErr w:type="spellStart"/>
      <w:r>
        <w:rPr>
          <w:rFonts w:ascii="Cambria" w:hAnsi="Cambria" w:cs="Cambria"/>
          <w:sz w:val="22"/>
          <w:szCs w:val="22"/>
        </w:rPr>
        <w:t>Komal</w:t>
      </w:r>
      <w:proofErr w:type="spellEnd"/>
      <w:r>
        <w:rPr>
          <w:rFonts w:ascii="Cambria" w:hAnsi="Cambria" w:cs="Cambria"/>
          <w:sz w:val="22"/>
          <w:szCs w:val="22"/>
        </w:rPr>
        <w:t xml:space="preserve"> Kothari School of Folk Music </w:t>
      </w:r>
    </w:p>
    <w:p w:rsidR="000E3C44" w:rsidRDefault="000E3C44" w:rsidP="000E3C44">
      <w:pPr>
        <w:pStyle w:val="Default"/>
        <w:rPr>
          <w:sz w:val="22"/>
          <w:szCs w:val="22"/>
        </w:rPr>
      </w:pPr>
      <w:r>
        <w:rPr>
          <w:rFonts w:ascii="Cambria" w:hAnsi="Cambria" w:cs="Cambria"/>
          <w:sz w:val="22"/>
          <w:szCs w:val="22"/>
        </w:rPr>
        <w:t xml:space="preserve">[These singers are known for singing about nature, human lifestyles, epics and ballads. Their iconic musical instruments include </w:t>
      </w:r>
      <w:r>
        <w:rPr>
          <w:rFonts w:ascii="Cambria" w:hAnsi="Cambria" w:cs="Cambria"/>
          <w:i/>
          <w:iCs/>
          <w:sz w:val="22"/>
          <w:szCs w:val="22"/>
        </w:rPr>
        <w:t xml:space="preserve">Sindhi </w:t>
      </w:r>
      <w:proofErr w:type="spellStart"/>
      <w:r>
        <w:rPr>
          <w:rFonts w:ascii="Cambria" w:hAnsi="Cambria" w:cs="Cambria"/>
          <w:i/>
          <w:iCs/>
          <w:sz w:val="22"/>
          <w:szCs w:val="22"/>
        </w:rPr>
        <w:t>Sarangi</w:t>
      </w:r>
      <w:proofErr w:type="spellEnd"/>
      <w:r>
        <w:rPr>
          <w:rFonts w:ascii="Cambria" w:hAnsi="Cambria" w:cs="Cambria"/>
          <w:i/>
          <w:iCs/>
          <w:sz w:val="22"/>
          <w:szCs w:val="22"/>
        </w:rPr>
        <w:t xml:space="preserve">, </w:t>
      </w:r>
      <w:proofErr w:type="spellStart"/>
      <w:r>
        <w:rPr>
          <w:rFonts w:ascii="Cambria" w:hAnsi="Cambria" w:cs="Cambria"/>
          <w:i/>
          <w:iCs/>
          <w:sz w:val="22"/>
          <w:szCs w:val="22"/>
        </w:rPr>
        <w:t>Dholak</w:t>
      </w:r>
      <w:proofErr w:type="spellEnd"/>
      <w:r>
        <w:rPr>
          <w:rFonts w:ascii="Cambria" w:hAnsi="Cambria" w:cs="Cambria"/>
          <w:i/>
          <w:iCs/>
          <w:sz w:val="22"/>
          <w:szCs w:val="22"/>
        </w:rPr>
        <w:t xml:space="preserve"> </w:t>
      </w:r>
      <w:r>
        <w:rPr>
          <w:rFonts w:ascii="Cambria" w:hAnsi="Cambria" w:cs="Cambria"/>
          <w:sz w:val="22"/>
          <w:szCs w:val="22"/>
        </w:rPr>
        <w:t xml:space="preserve">&amp; </w:t>
      </w:r>
      <w:proofErr w:type="spellStart"/>
      <w:r>
        <w:rPr>
          <w:rFonts w:ascii="Cambria" w:hAnsi="Cambria" w:cs="Cambria"/>
          <w:i/>
          <w:iCs/>
          <w:sz w:val="22"/>
          <w:szCs w:val="22"/>
        </w:rPr>
        <w:t>Khartal</w:t>
      </w:r>
      <w:proofErr w:type="spellEnd"/>
      <w:r>
        <w:rPr>
          <w:rFonts w:ascii="Cambria" w:hAnsi="Cambria" w:cs="Cambria"/>
          <w:sz w:val="22"/>
          <w:szCs w:val="22"/>
        </w:rPr>
        <w:t xml:space="preserve">] </w:t>
      </w:r>
    </w:p>
    <w:p w:rsidR="000E3C44" w:rsidRDefault="000E3C44" w:rsidP="000E3C44">
      <w:pPr>
        <w:pStyle w:val="Default"/>
        <w:numPr>
          <w:ilvl w:val="0"/>
          <w:numId w:val="3"/>
        </w:numPr>
        <w:rPr>
          <w:sz w:val="22"/>
          <w:szCs w:val="22"/>
        </w:rPr>
      </w:pPr>
      <w:r>
        <w:rPr>
          <w:sz w:val="22"/>
          <w:szCs w:val="22"/>
        </w:rPr>
        <w:t xml:space="preserve">• </w:t>
      </w:r>
      <w:r>
        <w:rPr>
          <w:rFonts w:ascii="Cambria" w:hAnsi="Cambria" w:cs="Cambria"/>
          <w:sz w:val="28"/>
          <w:szCs w:val="28"/>
        </w:rPr>
        <w:t xml:space="preserve">Inauguration: </w:t>
      </w:r>
      <w:proofErr w:type="spellStart"/>
      <w:r>
        <w:rPr>
          <w:rFonts w:ascii="Cambria" w:hAnsi="Cambria" w:cs="Cambria"/>
          <w:b/>
          <w:bCs/>
          <w:sz w:val="28"/>
          <w:szCs w:val="28"/>
        </w:rPr>
        <w:t>Hon’ble</w:t>
      </w:r>
      <w:proofErr w:type="spellEnd"/>
      <w:r>
        <w:rPr>
          <w:rFonts w:ascii="Cambria" w:hAnsi="Cambria" w:cs="Cambria"/>
          <w:b/>
          <w:bCs/>
          <w:sz w:val="28"/>
          <w:szCs w:val="28"/>
        </w:rPr>
        <w:t xml:space="preserve"> CM of Rajasthan Speech </w:t>
      </w:r>
      <w:r>
        <w:rPr>
          <w:rFonts w:ascii="Cambria" w:hAnsi="Cambria" w:cs="Cambria"/>
          <w:sz w:val="22"/>
          <w:szCs w:val="22"/>
        </w:rPr>
        <w:t>(10 Minutes</w:t>
      </w:r>
      <w:proofErr w:type="gramStart"/>
      <w:r>
        <w:rPr>
          <w:rFonts w:ascii="Cambria" w:hAnsi="Cambria" w:cs="Cambria"/>
          <w:sz w:val="22"/>
          <w:szCs w:val="22"/>
        </w:rPr>
        <w:t>)(</w:t>
      </w:r>
      <w:proofErr w:type="gramEnd"/>
      <w:r>
        <w:rPr>
          <w:rFonts w:ascii="Cambria" w:hAnsi="Cambria" w:cs="Cambria"/>
          <w:sz w:val="22"/>
          <w:szCs w:val="22"/>
        </w:rPr>
        <w:t xml:space="preserve">Expected). </w:t>
      </w:r>
    </w:p>
    <w:p w:rsidR="000E3C44" w:rsidRDefault="000E3C44" w:rsidP="000E3C44">
      <w:pPr>
        <w:pStyle w:val="Default"/>
        <w:rPr>
          <w:sz w:val="22"/>
          <w:szCs w:val="22"/>
        </w:rPr>
      </w:pPr>
    </w:p>
    <w:p w:rsidR="000E3C44" w:rsidRDefault="000E3C44" w:rsidP="000E3C44">
      <w:pPr>
        <w:pStyle w:val="Default"/>
        <w:numPr>
          <w:ilvl w:val="0"/>
          <w:numId w:val="4"/>
        </w:numPr>
        <w:rPr>
          <w:sz w:val="22"/>
          <w:szCs w:val="22"/>
        </w:rPr>
      </w:pPr>
      <w:r>
        <w:rPr>
          <w:sz w:val="22"/>
          <w:szCs w:val="22"/>
        </w:rPr>
        <w:t xml:space="preserve">• </w:t>
      </w:r>
      <w:r>
        <w:rPr>
          <w:rFonts w:ascii="Cambria" w:hAnsi="Cambria" w:cs="Cambria"/>
          <w:sz w:val="28"/>
          <w:szCs w:val="28"/>
        </w:rPr>
        <w:t>Key Note Address</w:t>
      </w:r>
      <w:r>
        <w:rPr>
          <w:rFonts w:ascii="Cambria" w:hAnsi="Cambria" w:cs="Cambria"/>
          <w:sz w:val="22"/>
          <w:szCs w:val="22"/>
        </w:rPr>
        <w:t xml:space="preserve">: Dr. </w:t>
      </w:r>
      <w:proofErr w:type="spellStart"/>
      <w:r>
        <w:rPr>
          <w:rFonts w:ascii="Cambria" w:hAnsi="Cambria" w:cs="Cambria"/>
          <w:sz w:val="22"/>
          <w:szCs w:val="22"/>
        </w:rPr>
        <w:t>Amareswar</w:t>
      </w:r>
      <w:proofErr w:type="spellEnd"/>
      <w:r>
        <w:rPr>
          <w:rFonts w:ascii="Cambria" w:hAnsi="Cambria" w:cs="Cambria"/>
          <w:sz w:val="22"/>
          <w:szCs w:val="22"/>
        </w:rPr>
        <w:t xml:space="preserve"> </w:t>
      </w:r>
      <w:proofErr w:type="spellStart"/>
      <w:r>
        <w:rPr>
          <w:rFonts w:ascii="Cambria" w:hAnsi="Cambria" w:cs="Cambria"/>
          <w:sz w:val="22"/>
          <w:szCs w:val="22"/>
        </w:rPr>
        <w:t>Galla</w:t>
      </w:r>
      <w:proofErr w:type="spellEnd"/>
      <w:r>
        <w:rPr>
          <w:rFonts w:ascii="Cambria" w:hAnsi="Cambria" w:cs="Cambria"/>
          <w:sz w:val="22"/>
          <w:szCs w:val="22"/>
        </w:rPr>
        <w:t xml:space="preserve">, Prof and Executive Director, International Institute for the Inclusive Museum; </w:t>
      </w:r>
      <w:proofErr w:type="spellStart"/>
      <w:r>
        <w:rPr>
          <w:rFonts w:ascii="Cambria" w:hAnsi="Cambria" w:cs="Cambria"/>
          <w:sz w:val="22"/>
          <w:szCs w:val="22"/>
        </w:rPr>
        <w:t>Anant</w:t>
      </w:r>
      <w:proofErr w:type="spellEnd"/>
      <w:r>
        <w:rPr>
          <w:rFonts w:ascii="Cambria" w:hAnsi="Cambria" w:cs="Cambria"/>
          <w:sz w:val="22"/>
          <w:szCs w:val="22"/>
        </w:rPr>
        <w:t xml:space="preserve"> National University Ahmadabad, Former Chairman of the Asia-Pacific organization of the International Council of Museums and a UNESCO expert on Heritage (20 Minutes). </w:t>
      </w:r>
    </w:p>
    <w:p w:rsidR="000E3C44" w:rsidRDefault="000E3C44" w:rsidP="000E3C44">
      <w:pPr>
        <w:pStyle w:val="Default"/>
        <w:numPr>
          <w:ilvl w:val="0"/>
          <w:numId w:val="5"/>
        </w:numPr>
        <w:rPr>
          <w:sz w:val="22"/>
          <w:szCs w:val="22"/>
        </w:rPr>
      </w:pPr>
      <w:r>
        <w:rPr>
          <w:sz w:val="22"/>
          <w:szCs w:val="22"/>
        </w:rPr>
        <w:t xml:space="preserve">• </w:t>
      </w:r>
      <w:r>
        <w:rPr>
          <w:rFonts w:ascii="Cambria" w:hAnsi="Cambria" w:cs="Cambria"/>
          <w:sz w:val="22"/>
          <w:szCs w:val="22"/>
        </w:rPr>
        <w:t xml:space="preserve">Showing a small video clip as a prelude to the program scheduled for 10th August 2020 </w:t>
      </w:r>
    </w:p>
    <w:p w:rsidR="000E3C44" w:rsidRDefault="000E3C44" w:rsidP="000E3C44">
      <w:pPr>
        <w:pStyle w:val="Default"/>
        <w:rPr>
          <w:sz w:val="22"/>
          <w:szCs w:val="22"/>
        </w:rPr>
      </w:pPr>
    </w:p>
    <w:p w:rsidR="000E3C44" w:rsidRDefault="000E3C44" w:rsidP="000E3C44">
      <w:pPr>
        <w:pStyle w:val="Default"/>
        <w:numPr>
          <w:ilvl w:val="0"/>
          <w:numId w:val="6"/>
        </w:numPr>
        <w:rPr>
          <w:sz w:val="22"/>
          <w:szCs w:val="22"/>
        </w:rPr>
      </w:pPr>
      <w:r>
        <w:rPr>
          <w:sz w:val="22"/>
          <w:szCs w:val="22"/>
        </w:rPr>
        <w:t xml:space="preserve">• </w:t>
      </w:r>
      <w:r>
        <w:rPr>
          <w:rFonts w:ascii="Cambria" w:hAnsi="Cambria" w:cs="Cambria"/>
          <w:sz w:val="28"/>
          <w:szCs w:val="28"/>
        </w:rPr>
        <w:t>Panel Discussion</w:t>
      </w:r>
      <w:r>
        <w:rPr>
          <w:rFonts w:ascii="Cambria" w:hAnsi="Cambria" w:cs="Cambria"/>
          <w:b/>
          <w:bCs/>
          <w:sz w:val="22"/>
          <w:szCs w:val="22"/>
        </w:rPr>
        <w:t xml:space="preserve">: (10- 15 minutes each person)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sz w:val="22"/>
          <w:szCs w:val="22"/>
        </w:rPr>
        <w:t xml:space="preserve">2. </w:t>
      </w:r>
      <w:r>
        <w:rPr>
          <w:rFonts w:ascii="Cambria" w:hAnsi="Cambria" w:cs="Cambria"/>
          <w:b/>
          <w:bCs/>
          <w:sz w:val="22"/>
          <w:szCs w:val="22"/>
        </w:rPr>
        <w:t xml:space="preserve">Dr </w:t>
      </w:r>
      <w:proofErr w:type="spellStart"/>
      <w:r>
        <w:rPr>
          <w:rFonts w:ascii="Cambria" w:hAnsi="Cambria" w:cs="Cambria"/>
          <w:b/>
          <w:bCs/>
          <w:sz w:val="22"/>
          <w:szCs w:val="22"/>
        </w:rPr>
        <w:t>Sarit</w:t>
      </w:r>
      <w:proofErr w:type="spellEnd"/>
      <w:r>
        <w:rPr>
          <w:rFonts w:ascii="Cambria" w:hAnsi="Cambria" w:cs="Cambria"/>
          <w:b/>
          <w:bCs/>
          <w:sz w:val="22"/>
          <w:szCs w:val="22"/>
        </w:rPr>
        <w:t xml:space="preserve"> Kumar </w:t>
      </w:r>
      <w:proofErr w:type="spellStart"/>
      <w:r>
        <w:rPr>
          <w:rFonts w:ascii="Cambria" w:hAnsi="Cambria" w:cs="Cambria"/>
          <w:b/>
          <w:bCs/>
          <w:sz w:val="22"/>
          <w:szCs w:val="22"/>
        </w:rPr>
        <w:t>Chaudhari</w:t>
      </w:r>
      <w:proofErr w:type="spellEnd"/>
      <w:r>
        <w:rPr>
          <w:rFonts w:ascii="Cambria" w:hAnsi="Cambria" w:cs="Cambria"/>
          <w:b/>
          <w:bCs/>
          <w:sz w:val="22"/>
          <w:szCs w:val="22"/>
        </w:rPr>
        <w:t xml:space="preserve">: </w:t>
      </w:r>
      <w:r>
        <w:rPr>
          <w:rFonts w:ascii="Cambria" w:hAnsi="Cambria" w:cs="Cambria"/>
          <w:sz w:val="22"/>
          <w:szCs w:val="22"/>
        </w:rPr>
        <w:t xml:space="preserve">Professor, Department of Anthropology, RG University, Arunachal Pradesh. Former Director, IGRMS, M o C, </w:t>
      </w:r>
      <w:proofErr w:type="spellStart"/>
      <w:r>
        <w:rPr>
          <w:rFonts w:ascii="Cambria" w:hAnsi="Cambria" w:cs="Cambria"/>
          <w:sz w:val="22"/>
          <w:szCs w:val="22"/>
        </w:rPr>
        <w:t>Govt</w:t>
      </w:r>
      <w:proofErr w:type="spellEnd"/>
      <w:r>
        <w:rPr>
          <w:rFonts w:ascii="Cambria" w:hAnsi="Cambria" w:cs="Cambria"/>
          <w:sz w:val="22"/>
          <w:szCs w:val="22"/>
        </w:rPr>
        <w:t xml:space="preserve"> of India, Bhopal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sz w:val="22"/>
          <w:szCs w:val="22"/>
        </w:rPr>
        <w:t xml:space="preserve">3. </w:t>
      </w:r>
      <w:r>
        <w:rPr>
          <w:rFonts w:ascii="Cambria" w:hAnsi="Cambria" w:cs="Cambria"/>
          <w:b/>
          <w:bCs/>
          <w:sz w:val="22"/>
          <w:szCs w:val="22"/>
        </w:rPr>
        <w:t xml:space="preserve">Dr. B </w:t>
      </w:r>
      <w:proofErr w:type="spellStart"/>
      <w:r>
        <w:rPr>
          <w:rFonts w:ascii="Cambria" w:hAnsi="Cambria" w:cs="Cambria"/>
          <w:b/>
          <w:bCs/>
          <w:sz w:val="22"/>
          <w:szCs w:val="22"/>
        </w:rPr>
        <w:t>Venugopal</w:t>
      </w:r>
      <w:proofErr w:type="spellEnd"/>
      <w:r>
        <w:rPr>
          <w:rFonts w:ascii="Cambria" w:hAnsi="Cambria" w:cs="Cambria"/>
          <w:sz w:val="22"/>
          <w:szCs w:val="22"/>
        </w:rPr>
        <w:t xml:space="preserve">: Presently: Honorary Director, Centre for Intangible Heritage studies, </w:t>
      </w:r>
      <w:proofErr w:type="spellStart"/>
      <w:r>
        <w:rPr>
          <w:rFonts w:ascii="Cambria" w:hAnsi="Cambria" w:cs="Cambria"/>
          <w:sz w:val="22"/>
          <w:szCs w:val="22"/>
        </w:rPr>
        <w:t>Sree</w:t>
      </w:r>
      <w:proofErr w:type="spellEnd"/>
      <w:r>
        <w:rPr>
          <w:rFonts w:ascii="Cambria" w:hAnsi="Cambria" w:cs="Cambria"/>
          <w:sz w:val="22"/>
          <w:szCs w:val="22"/>
        </w:rPr>
        <w:t xml:space="preserve"> </w:t>
      </w:r>
      <w:proofErr w:type="spellStart"/>
      <w:r>
        <w:rPr>
          <w:rFonts w:ascii="Cambria" w:hAnsi="Cambria" w:cs="Cambria"/>
          <w:sz w:val="22"/>
          <w:szCs w:val="22"/>
        </w:rPr>
        <w:t>Sankaracharya</w:t>
      </w:r>
      <w:proofErr w:type="spellEnd"/>
      <w:r>
        <w:rPr>
          <w:rFonts w:ascii="Cambria" w:hAnsi="Cambria" w:cs="Cambria"/>
          <w:sz w:val="22"/>
          <w:szCs w:val="22"/>
        </w:rPr>
        <w:t xml:space="preserve"> University of Sanskrit, </w:t>
      </w:r>
      <w:proofErr w:type="spellStart"/>
      <w:r>
        <w:rPr>
          <w:rFonts w:ascii="Cambria" w:hAnsi="Cambria" w:cs="Cambria"/>
          <w:sz w:val="22"/>
          <w:szCs w:val="22"/>
        </w:rPr>
        <w:t>Kalady</w:t>
      </w:r>
      <w:proofErr w:type="spellEnd"/>
      <w:r>
        <w:rPr>
          <w:rFonts w:ascii="Cambria" w:hAnsi="Cambria" w:cs="Cambria"/>
          <w:sz w:val="22"/>
          <w:szCs w:val="22"/>
        </w:rPr>
        <w:t xml:space="preserve">, </w:t>
      </w:r>
      <w:proofErr w:type="gramStart"/>
      <w:r>
        <w:rPr>
          <w:rFonts w:ascii="Cambria" w:hAnsi="Cambria" w:cs="Cambria"/>
          <w:sz w:val="22"/>
          <w:szCs w:val="22"/>
        </w:rPr>
        <w:t>Kerala</w:t>
      </w:r>
      <w:proofErr w:type="gramEnd"/>
      <w:r>
        <w:rPr>
          <w:rFonts w:ascii="Cambria" w:hAnsi="Cambria" w:cs="Cambria"/>
          <w:sz w:val="22"/>
          <w:szCs w:val="22"/>
        </w:rPr>
        <w:t xml:space="preserve">. Ex. Director NMNH, National Museum of Natural History, New Delhi,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sz w:val="22"/>
          <w:szCs w:val="22"/>
        </w:rPr>
        <w:t xml:space="preserve">4. </w:t>
      </w:r>
      <w:r>
        <w:rPr>
          <w:rFonts w:ascii="Cambria" w:hAnsi="Cambria" w:cs="Cambria"/>
          <w:b/>
          <w:bCs/>
          <w:sz w:val="22"/>
          <w:szCs w:val="22"/>
        </w:rPr>
        <w:t xml:space="preserve">Dr. </w:t>
      </w:r>
      <w:proofErr w:type="spellStart"/>
      <w:r>
        <w:rPr>
          <w:rFonts w:ascii="Cambria" w:hAnsi="Cambria" w:cs="Cambria"/>
          <w:b/>
          <w:bCs/>
          <w:sz w:val="22"/>
          <w:szCs w:val="22"/>
        </w:rPr>
        <w:t>Sachidanand</w:t>
      </w:r>
      <w:proofErr w:type="spellEnd"/>
      <w:r>
        <w:rPr>
          <w:rFonts w:ascii="Cambria" w:hAnsi="Cambria" w:cs="Cambria"/>
          <w:b/>
          <w:bCs/>
          <w:sz w:val="22"/>
          <w:szCs w:val="22"/>
        </w:rPr>
        <w:t xml:space="preserve"> Joshi</w:t>
      </w:r>
      <w:r>
        <w:rPr>
          <w:rFonts w:ascii="Cambria" w:hAnsi="Cambria" w:cs="Cambria"/>
          <w:sz w:val="22"/>
          <w:szCs w:val="22"/>
        </w:rPr>
        <w:t xml:space="preserve">: Member Secretary, </w:t>
      </w:r>
      <w:proofErr w:type="spellStart"/>
      <w:r>
        <w:rPr>
          <w:rFonts w:ascii="Cambria" w:hAnsi="Cambria" w:cs="Cambria"/>
          <w:sz w:val="22"/>
          <w:szCs w:val="22"/>
        </w:rPr>
        <w:t>Indira</w:t>
      </w:r>
      <w:proofErr w:type="spellEnd"/>
      <w:r>
        <w:rPr>
          <w:rFonts w:ascii="Cambria" w:hAnsi="Cambria" w:cs="Cambria"/>
          <w:sz w:val="22"/>
          <w:szCs w:val="22"/>
        </w:rPr>
        <w:t xml:space="preserve"> Gandhi National Centre for the ARTS, New Delhi (GOI). </w:t>
      </w:r>
      <w:proofErr w:type="gramStart"/>
      <w:r>
        <w:rPr>
          <w:rFonts w:ascii="Cambria" w:hAnsi="Cambria" w:cs="Cambria"/>
          <w:sz w:val="22"/>
          <w:szCs w:val="22"/>
        </w:rPr>
        <w:t>Flag bearer of Indian Arts, Culture and Literature.</w:t>
      </w:r>
      <w:proofErr w:type="gramEnd"/>
      <w:r>
        <w:rPr>
          <w:rFonts w:ascii="Cambria" w:hAnsi="Cambria" w:cs="Cambria"/>
          <w:sz w:val="22"/>
          <w:szCs w:val="22"/>
        </w:rPr>
        <w:t xml:space="preserve"> </w:t>
      </w:r>
      <w:proofErr w:type="gramStart"/>
      <w:r>
        <w:rPr>
          <w:rFonts w:ascii="Cambria" w:hAnsi="Cambria" w:cs="Cambria"/>
          <w:sz w:val="22"/>
          <w:szCs w:val="22"/>
        </w:rPr>
        <w:t>Prolific Thinker, Educationist and Reformer.</w:t>
      </w:r>
      <w:proofErr w:type="gramEnd"/>
      <w:r>
        <w:rPr>
          <w:rFonts w:ascii="Cambria" w:hAnsi="Cambria" w:cs="Cambria"/>
          <w:sz w:val="22"/>
          <w:szCs w:val="22"/>
        </w:rPr>
        <w:t xml:space="preserve">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sz w:val="22"/>
          <w:szCs w:val="22"/>
        </w:rPr>
        <w:t xml:space="preserve">5. </w:t>
      </w:r>
      <w:r>
        <w:rPr>
          <w:rFonts w:ascii="Cambria" w:hAnsi="Cambria" w:cs="Cambria"/>
          <w:b/>
          <w:bCs/>
          <w:sz w:val="22"/>
          <w:szCs w:val="22"/>
        </w:rPr>
        <w:t xml:space="preserve">Dr. </w:t>
      </w:r>
      <w:proofErr w:type="spellStart"/>
      <w:r>
        <w:rPr>
          <w:rFonts w:ascii="Cambria" w:hAnsi="Cambria" w:cs="Cambria"/>
          <w:b/>
          <w:bCs/>
          <w:sz w:val="22"/>
          <w:szCs w:val="22"/>
        </w:rPr>
        <w:t>Madan</w:t>
      </w:r>
      <w:proofErr w:type="spellEnd"/>
      <w:r>
        <w:rPr>
          <w:rFonts w:ascii="Cambria" w:hAnsi="Cambria" w:cs="Cambria"/>
          <w:b/>
          <w:bCs/>
          <w:sz w:val="22"/>
          <w:szCs w:val="22"/>
        </w:rPr>
        <w:t xml:space="preserve"> </w:t>
      </w:r>
      <w:proofErr w:type="spellStart"/>
      <w:r>
        <w:rPr>
          <w:rFonts w:ascii="Cambria" w:hAnsi="Cambria" w:cs="Cambria"/>
          <w:b/>
          <w:bCs/>
          <w:sz w:val="22"/>
          <w:szCs w:val="22"/>
        </w:rPr>
        <w:t>Meena</w:t>
      </w:r>
      <w:proofErr w:type="spellEnd"/>
      <w:r>
        <w:rPr>
          <w:rFonts w:ascii="Cambria" w:hAnsi="Cambria" w:cs="Cambria"/>
          <w:sz w:val="22"/>
          <w:szCs w:val="22"/>
        </w:rPr>
        <w:t xml:space="preserve">: Practicing Painter and Cultural Anthropologist Director, </w:t>
      </w:r>
      <w:proofErr w:type="gramStart"/>
      <w:r>
        <w:rPr>
          <w:rFonts w:ascii="Cambria" w:hAnsi="Cambria" w:cs="Cambria"/>
          <w:sz w:val="22"/>
          <w:szCs w:val="22"/>
        </w:rPr>
        <w:t>The</w:t>
      </w:r>
      <w:proofErr w:type="gramEnd"/>
      <w:r>
        <w:rPr>
          <w:rFonts w:ascii="Cambria" w:hAnsi="Cambria" w:cs="Cambria"/>
          <w:sz w:val="22"/>
          <w:szCs w:val="22"/>
        </w:rPr>
        <w:t xml:space="preserve"> </w:t>
      </w:r>
      <w:proofErr w:type="spellStart"/>
      <w:r>
        <w:rPr>
          <w:rFonts w:ascii="Cambria" w:hAnsi="Cambria" w:cs="Cambria"/>
          <w:sz w:val="22"/>
          <w:szCs w:val="22"/>
        </w:rPr>
        <w:t>Adivasi</w:t>
      </w:r>
      <w:proofErr w:type="spellEnd"/>
      <w:r>
        <w:rPr>
          <w:rFonts w:ascii="Cambria" w:hAnsi="Cambria" w:cs="Cambria"/>
          <w:sz w:val="22"/>
          <w:szCs w:val="22"/>
        </w:rPr>
        <w:t xml:space="preserve"> Academy at </w:t>
      </w:r>
      <w:proofErr w:type="spellStart"/>
      <w:r>
        <w:rPr>
          <w:rFonts w:ascii="Cambria" w:hAnsi="Cambria" w:cs="Cambria"/>
          <w:sz w:val="22"/>
          <w:szCs w:val="22"/>
        </w:rPr>
        <w:t>Tejgad</w:t>
      </w:r>
      <w:proofErr w:type="spellEnd"/>
      <w:r>
        <w:rPr>
          <w:rFonts w:ascii="Cambria" w:hAnsi="Cambria" w:cs="Cambria"/>
          <w:sz w:val="22"/>
          <w:szCs w:val="22"/>
        </w:rPr>
        <w:t xml:space="preserve">.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sz w:val="22"/>
          <w:szCs w:val="22"/>
        </w:rPr>
        <w:t xml:space="preserve">6. </w:t>
      </w:r>
      <w:proofErr w:type="spellStart"/>
      <w:r>
        <w:rPr>
          <w:rFonts w:ascii="Cambria" w:hAnsi="Cambria" w:cs="Cambria"/>
          <w:b/>
          <w:bCs/>
          <w:sz w:val="22"/>
          <w:szCs w:val="22"/>
        </w:rPr>
        <w:t>Shri</w:t>
      </w:r>
      <w:proofErr w:type="spellEnd"/>
      <w:r>
        <w:rPr>
          <w:rFonts w:ascii="Cambria" w:hAnsi="Cambria" w:cs="Cambria"/>
          <w:b/>
          <w:bCs/>
          <w:sz w:val="22"/>
          <w:szCs w:val="22"/>
        </w:rPr>
        <w:t xml:space="preserve"> KG Suresh</w:t>
      </w:r>
      <w:r>
        <w:rPr>
          <w:rFonts w:ascii="Cambria" w:hAnsi="Cambria" w:cs="Cambria"/>
          <w:sz w:val="22"/>
          <w:szCs w:val="22"/>
        </w:rPr>
        <w:t xml:space="preserve">: Dean, Journalism Department, UPES University, </w:t>
      </w:r>
      <w:proofErr w:type="spellStart"/>
      <w:r>
        <w:rPr>
          <w:rFonts w:ascii="Cambria" w:hAnsi="Cambria" w:cs="Cambria"/>
          <w:sz w:val="22"/>
          <w:szCs w:val="22"/>
        </w:rPr>
        <w:t>Dehradun</w:t>
      </w:r>
      <w:proofErr w:type="spellEnd"/>
      <w:r>
        <w:rPr>
          <w:rFonts w:ascii="Cambria" w:hAnsi="Cambria" w:cs="Cambria"/>
          <w:sz w:val="22"/>
          <w:szCs w:val="22"/>
        </w:rPr>
        <w:t>, Senior Journalist, and Former Director General IIMC, New Delhi (</w:t>
      </w:r>
      <w:proofErr w:type="spellStart"/>
      <w:r>
        <w:rPr>
          <w:rFonts w:ascii="Cambria" w:hAnsi="Cambria" w:cs="Cambria"/>
          <w:sz w:val="22"/>
          <w:szCs w:val="22"/>
        </w:rPr>
        <w:t>Govt</w:t>
      </w:r>
      <w:proofErr w:type="spellEnd"/>
      <w:r>
        <w:rPr>
          <w:rFonts w:ascii="Cambria" w:hAnsi="Cambria" w:cs="Cambria"/>
          <w:sz w:val="22"/>
          <w:szCs w:val="22"/>
        </w:rPr>
        <w:t xml:space="preserve"> of India).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b/>
          <w:bCs/>
          <w:sz w:val="22"/>
          <w:szCs w:val="22"/>
        </w:rPr>
        <w:t xml:space="preserve">7. Prof Ashok </w:t>
      </w:r>
      <w:proofErr w:type="spellStart"/>
      <w:r>
        <w:rPr>
          <w:rFonts w:ascii="Cambria" w:hAnsi="Cambria" w:cs="Cambria"/>
          <w:b/>
          <w:bCs/>
          <w:sz w:val="22"/>
          <w:szCs w:val="22"/>
        </w:rPr>
        <w:t>Ogra</w:t>
      </w:r>
      <w:proofErr w:type="spellEnd"/>
      <w:r>
        <w:rPr>
          <w:rFonts w:ascii="Cambria" w:hAnsi="Cambria" w:cs="Cambria"/>
          <w:b/>
          <w:bCs/>
          <w:sz w:val="22"/>
          <w:szCs w:val="22"/>
        </w:rPr>
        <w:t xml:space="preserve">: </w:t>
      </w:r>
      <w:proofErr w:type="gramStart"/>
      <w:r>
        <w:rPr>
          <w:rFonts w:ascii="Cambria" w:hAnsi="Cambria" w:cs="Cambria"/>
          <w:sz w:val="22"/>
          <w:szCs w:val="22"/>
        </w:rPr>
        <w:t>Advisor(</w:t>
      </w:r>
      <w:proofErr w:type="gramEnd"/>
      <w:r>
        <w:rPr>
          <w:rFonts w:ascii="Cambria" w:hAnsi="Cambria" w:cs="Cambria"/>
          <w:sz w:val="22"/>
          <w:szCs w:val="22"/>
        </w:rPr>
        <w:t xml:space="preserve">Mass Communication), </w:t>
      </w:r>
      <w:proofErr w:type="spellStart"/>
      <w:r>
        <w:rPr>
          <w:rFonts w:ascii="Cambria" w:hAnsi="Cambria" w:cs="Cambria"/>
          <w:sz w:val="22"/>
          <w:szCs w:val="22"/>
        </w:rPr>
        <w:t>Apeejay</w:t>
      </w:r>
      <w:proofErr w:type="spellEnd"/>
      <w:r>
        <w:rPr>
          <w:rFonts w:ascii="Cambria" w:hAnsi="Cambria" w:cs="Cambria"/>
          <w:sz w:val="22"/>
          <w:szCs w:val="22"/>
        </w:rPr>
        <w:t xml:space="preserve"> Institute of Mass Communication at </w:t>
      </w:r>
      <w:proofErr w:type="spellStart"/>
      <w:r>
        <w:rPr>
          <w:rFonts w:ascii="Cambria" w:hAnsi="Cambria" w:cs="Cambria"/>
          <w:sz w:val="22"/>
          <w:szCs w:val="22"/>
        </w:rPr>
        <w:t>Apeejay</w:t>
      </w:r>
      <w:proofErr w:type="spellEnd"/>
      <w:r>
        <w:rPr>
          <w:rFonts w:ascii="Cambria" w:hAnsi="Cambria" w:cs="Cambria"/>
          <w:sz w:val="22"/>
          <w:szCs w:val="22"/>
        </w:rPr>
        <w:t xml:space="preserve"> Education Society, New Delhi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sz w:val="22"/>
          <w:szCs w:val="22"/>
        </w:rPr>
        <w:t xml:space="preserve">8. </w:t>
      </w:r>
      <w:r>
        <w:rPr>
          <w:rFonts w:ascii="Cambria" w:hAnsi="Cambria" w:cs="Cambria"/>
          <w:b/>
          <w:bCs/>
          <w:sz w:val="22"/>
          <w:szCs w:val="22"/>
        </w:rPr>
        <w:t xml:space="preserve">Dr. </w:t>
      </w:r>
      <w:proofErr w:type="spellStart"/>
      <w:r>
        <w:rPr>
          <w:rFonts w:ascii="Cambria" w:hAnsi="Cambria" w:cs="Cambria"/>
          <w:b/>
          <w:bCs/>
          <w:sz w:val="22"/>
          <w:szCs w:val="22"/>
        </w:rPr>
        <w:t>Shubha</w:t>
      </w:r>
      <w:proofErr w:type="spellEnd"/>
      <w:r>
        <w:rPr>
          <w:rFonts w:ascii="Cambria" w:hAnsi="Cambria" w:cs="Cambria"/>
          <w:b/>
          <w:bCs/>
          <w:sz w:val="22"/>
          <w:szCs w:val="22"/>
        </w:rPr>
        <w:t xml:space="preserve"> </w:t>
      </w:r>
      <w:proofErr w:type="spellStart"/>
      <w:r>
        <w:rPr>
          <w:rFonts w:ascii="Cambria" w:hAnsi="Cambria" w:cs="Cambria"/>
          <w:b/>
          <w:bCs/>
          <w:sz w:val="22"/>
          <w:szCs w:val="22"/>
        </w:rPr>
        <w:t>Chaudhuri</w:t>
      </w:r>
      <w:proofErr w:type="spellEnd"/>
      <w:r>
        <w:rPr>
          <w:rFonts w:ascii="Cambria" w:hAnsi="Cambria" w:cs="Cambria"/>
          <w:b/>
          <w:bCs/>
          <w:sz w:val="22"/>
          <w:szCs w:val="22"/>
        </w:rPr>
        <w:t xml:space="preserve">: </w:t>
      </w:r>
      <w:r>
        <w:rPr>
          <w:rFonts w:ascii="Cambria" w:hAnsi="Cambria" w:cs="Cambria"/>
          <w:sz w:val="22"/>
          <w:szCs w:val="22"/>
        </w:rPr>
        <w:t xml:space="preserve">Associate Director General Archives and Research Centre for Ethnomusicology, American Institute of Indian </w:t>
      </w:r>
      <w:proofErr w:type="spellStart"/>
      <w:r>
        <w:rPr>
          <w:rFonts w:ascii="Cambria" w:hAnsi="Cambria" w:cs="Cambria"/>
          <w:sz w:val="22"/>
          <w:szCs w:val="22"/>
        </w:rPr>
        <w:t>Studies</w:t>
      </w:r>
      <w:proofErr w:type="gramStart"/>
      <w:r>
        <w:rPr>
          <w:rFonts w:ascii="Cambria" w:hAnsi="Cambria" w:cs="Cambria"/>
          <w:sz w:val="22"/>
          <w:szCs w:val="22"/>
        </w:rPr>
        <w:t>,Gurgaon</w:t>
      </w:r>
      <w:proofErr w:type="spellEnd"/>
      <w:proofErr w:type="gramEnd"/>
      <w:r>
        <w:rPr>
          <w:rFonts w:ascii="Cambria" w:hAnsi="Cambria" w:cs="Cambria"/>
          <w:sz w:val="22"/>
          <w:szCs w:val="22"/>
        </w:rPr>
        <w:t xml:space="preserve">.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sz w:val="22"/>
          <w:szCs w:val="22"/>
        </w:rPr>
        <w:t xml:space="preserve">9. </w:t>
      </w:r>
      <w:r>
        <w:rPr>
          <w:rFonts w:ascii="Cambria" w:hAnsi="Cambria" w:cs="Cambria"/>
          <w:b/>
          <w:bCs/>
          <w:sz w:val="22"/>
          <w:szCs w:val="22"/>
        </w:rPr>
        <w:t xml:space="preserve">Mr. </w:t>
      </w:r>
      <w:proofErr w:type="spellStart"/>
      <w:r>
        <w:rPr>
          <w:rFonts w:ascii="Cambria" w:hAnsi="Cambria" w:cs="Cambria"/>
          <w:b/>
          <w:bCs/>
          <w:sz w:val="22"/>
          <w:szCs w:val="22"/>
        </w:rPr>
        <w:t>Kuldeep</w:t>
      </w:r>
      <w:proofErr w:type="spellEnd"/>
      <w:r>
        <w:rPr>
          <w:rFonts w:ascii="Cambria" w:hAnsi="Cambria" w:cs="Cambria"/>
          <w:b/>
          <w:bCs/>
          <w:sz w:val="22"/>
          <w:szCs w:val="22"/>
        </w:rPr>
        <w:t xml:space="preserve"> Kothari: </w:t>
      </w:r>
      <w:r>
        <w:rPr>
          <w:rFonts w:ascii="Cambria" w:hAnsi="Cambria" w:cs="Cambria"/>
          <w:sz w:val="22"/>
          <w:szCs w:val="22"/>
        </w:rPr>
        <w:t xml:space="preserve">Secretary </w:t>
      </w:r>
      <w:proofErr w:type="spellStart"/>
      <w:r>
        <w:rPr>
          <w:rFonts w:ascii="Cambria" w:hAnsi="Cambria" w:cs="Cambria"/>
          <w:sz w:val="22"/>
          <w:szCs w:val="22"/>
        </w:rPr>
        <w:t>Rupayan</w:t>
      </w:r>
      <w:proofErr w:type="spellEnd"/>
      <w:r>
        <w:rPr>
          <w:rFonts w:ascii="Cambria" w:hAnsi="Cambria" w:cs="Cambria"/>
          <w:sz w:val="22"/>
          <w:szCs w:val="22"/>
        </w:rPr>
        <w:t xml:space="preserve"> </w:t>
      </w:r>
      <w:proofErr w:type="spellStart"/>
      <w:r>
        <w:rPr>
          <w:rFonts w:ascii="Cambria" w:hAnsi="Cambria" w:cs="Cambria"/>
          <w:sz w:val="22"/>
          <w:szCs w:val="22"/>
        </w:rPr>
        <w:t>Sansthan</w:t>
      </w:r>
      <w:proofErr w:type="spellEnd"/>
      <w:r>
        <w:rPr>
          <w:rFonts w:ascii="Cambria" w:hAnsi="Cambria" w:cs="Cambria"/>
          <w:sz w:val="22"/>
          <w:szCs w:val="22"/>
        </w:rPr>
        <w:t xml:space="preserve"> (Rajasthan Institute of Folklore), Jodhpur.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sz w:val="22"/>
          <w:szCs w:val="22"/>
        </w:rPr>
        <w:t xml:space="preserve">10. </w:t>
      </w:r>
      <w:r>
        <w:rPr>
          <w:rFonts w:ascii="Cambria" w:hAnsi="Cambria" w:cs="Cambria"/>
          <w:b/>
          <w:bCs/>
          <w:sz w:val="22"/>
          <w:szCs w:val="22"/>
        </w:rPr>
        <w:t xml:space="preserve">Dr </w:t>
      </w:r>
      <w:proofErr w:type="spellStart"/>
      <w:r>
        <w:rPr>
          <w:rFonts w:ascii="Cambria" w:hAnsi="Cambria" w:cs="Cambria"/>
          <w:b/>
          <w:bCs/>
          <w:sz w:val="22"/>
          <w:szCs w:val="22"/>
        </w:rPr>
        <w:t>Subhra</w:t>
      </w:r>
      <w:proofErr w:type="spellEnd"/>
      <w:r>
        <w:rPr>
          <w:rFonts w:ascii="Cambria" w:hAnsi="Cambria" w:cs="Cambria"/>
          <w:b/>
          <w:bCs/>
          <w:sz w:val="22"/>
          <w:szCs w:val="22"/>
        </w:rPr>
        <w:t xml:space="preserve"> Devi: </w:t>
      </w:r>
      <w:r>
        <w:rPr>
          <w:rFonts w:ascii="Cambria" w:hAnsi="Cambria" w:cs="Cambria"/>
          <w:sz w:val="22"/>
          <w:szCs w:val="22"/>
        </w:rPr>
        <w:t xml:space="preserve">Assistant Curator, Department of Cultural Studies, </w:t>
      </w:r>
      <w:proofErr w:type="spellStart"/>
      <w:r>
        <w:rPr>
          <w:rFonts w:ascii="Cambria" w:hAnsi="Cambria" w:cs="Cambria"/>
          <w:sz w:val="22"/>
          <w:szCs w:val="22"/>
        </w:rPr>
        <w:t>Tezpur</w:t>
      </w:r>
      <w:proofErr w:type="spellEnd"/>
      <w:r>
        <w:rPr>
          <w:rFonts w:ascii="Cambria" w:hAnsi="Cambria" w:cs="Cambria"/>
          <w:sz w:val="22"/>
          <w:szCs w:val="22"/>
        </w:rPr>
        <w:t xml:space="preserve"> University, Assam.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sz w:val="22"/>
          <w:szCs w:val="22"/>
        </w:rPr>
        <w:t xml:space="preserve">11. </w:t>
      </w:r>
      <w:proofErr w:type="spellStart"/>
      <w:r>
        <w:rPr>
          <w:rFonts w:ascii="Cambria" w:hAnsi="Cambria" w:cs="Cambria"/>
          <w:b/>
          <w:bCs/>
          <w:sz w:val="22"/>
          <w:szCs w:val="22"/>
        </w:rPr>
        <w:t>Sharvari</w:t>
      </w:r>
      <w:proofErr w:type="spellEnd"/>
      <w:r>
        <w:rPr>
          <w:rFonts w:ascii="Cambria" w:hAnsi="Cambria" w:cs="Cambria"/>
          <w:b/>
          <w:bCs/>
          <w:sz w:val="22"/>
          <w:szCs w:val="22"/>
        </w:rPr>
        <w:t xml:space="preserve"> Mehta: </w:t>
      </w:r>
      <w:r>
        <w:rPr>
          <w:rFonts w:ascii="Cambria" w:hAnsi="Cambria" w:cs="Cambria"/>
          <w:sz w:val="22"/>
          <w:szCs w:val="22"/>
        </w:rPr>
        <w:t xml:space="preserve">Manager, International Centre for Inclusive Cultural Leadership, </w:t>
      </w:r>
      <w:proofErr w:type="spellStart"/>
      <w:r>
        <w:rPr>
          <w:rFonts w:ascii="Cambria" w:hAnsi="Cambria" w:cs="Cambria"/>
          <w:sz w:val="22"/>
          <w:szCs w:val="22"/>
        </w:rPr>
        <w:t>Anant</w:t>
      </w:r>
      <w:proofErr w:type="spellEnd"/>
      <w:r>
        <w:rPr>
          <w:rFonts w:ascii="Cambria" w:hAnsi="Cambria" w:cs="Cambria"/>
          <w:sz w:val="22"/>
          <w:szCs w:val="22"/>
        </w:rPr>
        <w:t xml:space="preserve"> National </w:t>
      </w:r>
      <w:proofErr w:type="spellStart"/>
      <w:r>
        <w:rPr>
          <w:rFonts w:ascii="Cambria" w:hAnsi="Cambria" w:cs="Cambria"/>
          <w:sz w:val="22"/>
          <w:szCs w:val="22"/>
        </w:rPr>
        <w:t>University.Ahemdabad</w:t>
      </w:r>
      <w:proofErr w:type="spellEnd"/>
      <w:r>
        <w:rPr>
          <w:rFonts w:ascii="Cambria" w:hAnsi="Cambria" w:cs="Cambria"/>
          <w:sz w:val="22"/>
          <w:szCs w:val="22"/>
        </w:rPr>
        <w:t xml:space="preserve">. </w:t>
      </w:r>
    </w:p>
    <w:p w:rsidR="000E3C44" w:rsidRDefault="000E3C44" w:rsidP="000E3C44">
      <w:pPr>
        <w:pStyle w:val="Default"/>
        <w:rPr>
          <w:sz w:val="22"/>
          <w:szCs w:val="22"/>
        </w:rPr>
      </w:pPr>
    </w:p>
    <w:p w:rsidR="000E3C44" w:rsidRDefault="000E3C44" w:rsidP="000E3C44">
      <w:pPr>
        <w:pStyle w:val="Default"/>
        <w:rPr>
          <w:sz w:val="22"/>
          <w:szCs w:val="22"/>
        </w:rPr>
      </w:pPr>
      <w:r>
        <w:rPr>
          <w:rFonts w:ascii="Cambria" w:hAnsi="Cambria" w:cs="Cambria"/>
          <w:sz w:val="22"/>
          <w:szCs w:val="22"/>
        </w:rPr>
        <w:t xml:space="preserve">12. </w:t>
      </w:r>
      <w:r>
        <w:rPr>
          <w:rFonts w:ascii="Cambria" w:hAnsi="Cambria" w:cs="Cambria"/>
          <w:b/>
          <w:bCs/>
          <w:sz w:val="22"/>
          <w:szCs w:val="22"/>
        </w:rPr>
        <w:t xml:space="preserve">Mo </w:t>
      </w:r>
      <w:proofErr w:type="spellStart"/>
      <w:r>
        <w:rPr>
          <w:rFonts w:ascii="Cambria" w:hAnsi="Cambria" w:cs="Cambria"/>
          <w:b/>
          <w:bCs/>
          <w:sz w:val="22"/>
          <w:szCs w:val="22"/>
        </w:rPr>
        <w:t>Diener</w:t>
      </w:r>
      <w:proofErr w:type="spellEnd"/>
      <w:r>
        <w:rPr>
          <w:rFonts w:ascii="Cambria" w:hAnsi="Cambria" w:cs="Cambria"/>
          <w:sz w:val="22"/>
          <w:szCs w:val="22"/>
        </w:rPr>
        <w:t xml:space="preserve">: A Scholar who works on the nomadic Roma Community of Europe; Artistic Director, Roma Jam Session art </w:t>
      </w:r>
      <w:proofErr w:type="spellStart"/>
      <w:r>
        <w:rPr>
          <w:rFonts w:ascii="Cambria" w:hAnsi="Cambria" w:cs="Cambria"/>
          <w:sz w:val="22"/>
          <w:szCs w:val="22"/>
        </w:rPr>
        <w:t>Kollektiv</w:t>
      </w:r>
      <w:proofErr w:type="spellEnd"/>
      <w:r>
        <w:rPr>
          <w:rFonts w:ascii="Cambria" w:hAnsi="Cambria" w:cs="Cambria"/>
          <w:sz w:val="22"/>
          <w:szCs w:val="22"/>
        </w:rPr>
        <w:t xml:space="preserve">, Switzerland. </w:t>
      </w:r>
    </w:p>
    <w:p w:rsidR="000E3C44" w:rsidRDefault="000E3C44" w:rsidP="000E3C44">
      <w:pPr>
        <w:pStyle w:val="Default"/>
        <w:rPr>
          <w:sz w:val="22"/>
          <w:szCs w:val="22"/>
        </w:rPr>
      </w:pPr>
    </w:p>
    <w:p w:rsidR="000E3C44" w:rsidRDefault="000E3C44" w:rsidP="000E3C44">
      <w:pPr>
        <w:rPr>
          <w:rFonts w:ascii="Cambria" w:hAnsi="Cambria" w:cs="Cambria"/>
        </w:rPr>
      </w:pPr>
      <w:r>
        <w:rPr>
          <w:rFonts w:ascii="Cambria" w:hAnsi="Cambria" w:cs="Cambria"/>
          <w:b/>
          <w:bCs/>
        </w:rPr>
        <w:t xml:space="preserve">Moderator: </w:t>
      </w:r>
      <w:r>
        <w:rPr>
          <w:rFonts w:ascii="Cambria" w:hAnsi="Cambria" w:cs="Cambria"/>
        </w:rPr>
        <w:t xml:space="preserve">Prof. </w:t>
      </w:r>
      <w:proofErr w:type="spellStart"/>
      <w:r>
        <w:rPr>
          <w:rFonts w:ascii="Cambria" w:hAnsi="Cambria" w:cs="Cambria"/>
        </w:rPr>
        <w:t>Pijush</w:t>
      </w:r>
      <w:proofErr w:type="spellEnd"/>
      <w:r>
        <w:rPr>
          <w:rFonts w:ascii="Cambria" w:hAnsi="Cambria" w:cs="Cambria"/>
        </w:rPr>
        <w:t xml:space="preserve"> </w:t>
      </w:r>
      <w:proofErr w:type="spellStart"/>
      <w:r>
        <w:rPr>
          <w:rFonts w:ascii="Cambria" w:hAnsi="Cambria" w:cs="Cambria"/>
        </w:rPr>
        <w:t>Dutta</w:t>
      </w:r>
      <w:proofErr w:type="spellEnd"/>
      <w:r>
        <w:rPr>
          <w:rFonts w:ascii="Cambria" w:hAnsi="Cambria" w:cs="Cambria"/>
        </w:rPr>
        <w:t xml:space="preserve">, Associate Professor &amp; Program Director , Formerly Creative Director, </w:t>
      </w:r>
      <w:proofErr w:type="spellStart"/>
      <w:r>
        <w:rPr>
          <w:rFonts w:ascii="Cambria" w:hAnsi="Cambria" w:cs="Cambria"/>
        </w:rPr>
        <w:t>Dentsu</w:t>
      </w:r>
      <w:proofErr w:type="spellEnd"/>
      <w:r>
        <w:rPr>
          <w:rFonts w:ascii="Cambria" w:hAnsi="Cambria" w:cs="Cambria"/>
        </w:rPr>
        <w:t xml:space="preserve">, Triton Communication, </w:t>
      </w:r>
      <w:proofErr w:type="spellStart"/>
      <w:r>
        <w:rPr>
          <w:rFonts w:ascii="Cambria" w:hAnsi="Cambria" w:cs="Cambria"/>
        </w:rPr>
        <w:t>Publicis</w:t>
      </w:r>
      <w:proofErr w:type="spellEnd"/>
      <w:r>
        <w:rPr>
          <w:rFonts w:ascii="Cambria" w:hAnsi="Cambria" w:cs="Cambria"/>
        </w:rPr>
        <w:t xml:space="preserve">, </w:t>
      </w:r>
      <w:proofErr w:type="spellStart"/>
      <w:r>
        <w:rPr>
          <w:rFonts w:ascii="Cambria" w:hAnsi="Cambria" w:cs="Cambria"/>
        </w:rPr>
        <w:t>Mudra</w:t>
      </w:r>
      <w:proofErr w:type="spellEnd"/>
      <w:r>
        <w:rPr>
          <w:rFonts w:ascii="Cambria" w:hAnsi="Cambria" w:cs="Cambria"/>
        </w:rPr>
        <w:t>, MNC Saatchi.</w:t>
      </w:r>
    </w:p>
    <w:p w:rsidR="000E3C44" w:rsidRPr="000E3C44" w:rsidRDefault="000E3C44" w:rsidP="000E3C44">
      <w:pPr>
        <w:autoSpaceDE w:val="0"/>
        <w:autoSpaceDN w:val="0"/>
        <w:adjustRightInd w:val="0"/>
        <w:spacing w:after="0" w:line="240" w:lineRule="auto"/>
        <w:rPr>
          <w:rFonts w:ascii="Cambria" w:hAnsi="Cambria" w:cs="Cambria"/>
          <w:color w:val="000000"/>
          <w:sz w:val="28"/>
          <w:szCs w:val="28"/>
          <w:lang w:val="en-US"/>
        </w:rPr>
      </w:pPr>
      <w:r w:rsidRPr="000E3C44">
        <w:rPr>
          <w:rFonts w:ascii="Cambria" w:hAnsi="Cambria" w:cs="Cambria"/>
          <w:b/>
          <w:bCs/>
          <w:color w:val="000000"/>
          <w:sz w:val="28"/>
          <w:szCs w:val="28"/>
          <w:lang w:val="en-US"/>
        </w:rPr>
        <w:t xml:space="preserve">SECOND DAY: AUGUST 10, 2020 (Monday) </w:t>
      </w:r>
    </w:p>
    <w:p w:rsidR="000E3C44" w:rsidRPr="000E3C44" w:rsidRDefault="000E3C44" w:rsidP="000E3C44">
      <w:pPr>
        <w:autoSpaceDE w:val="0"/>
        <w:autoSpaceDN w:val="0"/>
        <w:adjustRightInd w:val="0"/>
        <w:spacing w:after="0" w:line="240" w:lineRule="auto"/>
        <w:rPr>
          <w:rFonts w:ascii="Cambria" w:hAnsi="Cambria" w:cs="Cambria"/>
          <w:color w:val="000000"/>
          <w:lang w:val="en-US"/>
        </w:rPr>
      </w:pPr>
      <w:r w:rsidRPr="000E3C44">
        <w:rPr>
          <w:rFonts w:ascii="Cambria" w:hAnsi="Cambria" w:cs="Cambria"/>
          <w:b/>
          <w:bCs/>
          <w:color w:val="000000"/>
          <w:sz w:val="23"/>
          <w:szCs w:val="23"/>
          <w:lang w:val="en-US"/>
        </w:rPr>
        <w:t>EVENT TIMING</w:t>
      </w:r>
      <w:r w:rsidRPr="000E3C44">
        <w:rPr>
          <w:rFonts w:ascii="Cambria" w:hAnsi="Cambria" w:cs="Cambria"/>
          <w:color w:val="000000"/>
          <w:lang w:val="en-US"/>
        </w:rPr>
        <w:t xml:space="preserve">: 4 PM to 7.00 PM (To suit International audience) </w:t>
      </w:r>
    </w:p>
    <w:p w:rsidR="000E3C44" w:rsidRPr="000E3C44" w:rsidRDefault="000E3C44" w:rsidP="000E3C44">
      <w:pPr>
        <w:numPr>
          <w:ilvl w:val="0"/>
          <w:numId w:val="7"/>
        </w:numPr>
        <w:autoSpaceDE w:val="0"/>
        <w:autoSpaceDN w:val="0"/>
        <w:adjustRightInd w:val="0"/>
        <w:spacing w:after="0" w:line="240" w:lineRule="auto"/>
        <w:rPr>
          <w:rFonts w:ascii="Cambria" w:hAnsi="Cambria" w:cs="Cambria"/>
          <w:color w:val="000000"/>
          <w:lang w:val="en-US"/>
        </w:rPr>
      </w:pPr>
      <w:r w:rsidRPr="000E3C44">
        <w:rPr>
          <w:rFonts w:ascii="Cambria" w:hAnsi="Cambria" w:cs="Cambria"/>
          <w:color w:val="000000"/>
          <w:lang w:val="en-US"/>
        </w:rPr>
        <w:t xml:space="preserve">• </w:t>
      </w:r>
      <w:r w:rsidRPr="000E3C44">
        <w:rPr>
          <w:rFonts w:ascii="Calibri" w:hAnsi="Calibri" w:cs="Calibri"/>
          <w:color w:val="000000"/>
          <w:sz w:val="28"/>
          <w:szCs w:val="28"/>
          <w:lang w:val="en-US"/>
        </w:rPr>
        <w:t>Exhibitions of Intangible Heritage through Craft, Artworks and Performances</w:t>
      </w:r>
      <w:r w:rsidRPr="000E3C44">
        <w:rPr>
          <w:rFonts w:ascii="Calibri" w:hAnsi="Calibri" w:cs="Calibri"/>
          <w:color w:val="000000"/>
          <w:lang w:val="en-US"/>
        </w:rPr>
        <w:t xml:space="preserve">: </w:t>
      </w:r>
    </w:p>
    <w:p w:rsidR="000E3C44" w:rsidRPr="000E3C44" w:rsidRDefault="000E3C44" w:rsidP="000E3C44">
      <w:pPr>
        <w:autoSpaceDE w:val="0"/>
        <w:autoSpaceDN w:val="0"/>
        <w:adjustRightInd w:val="0"/>
        <w:spacing w:after="0" w:line="240" w:lineRule="auto"/>
        <w:rPr>
          <w:rFonts w:ascii="Cambria" w:hAnsi="Cambria" w:cs="Cambria"/>
          <w:color w:val="000000"/>
          <w:lang w:val="en-US"/>
        </w:rPr>
      </w:pPr>
    </w:p>
    <w:p w:rsidR="000E3C44" w:rsidRPr="000E3C44" w:rsidRDefault="000E3C44" w:rsidP="000E3C44">
      <w:pPr>
        <w:autoSpaceDE w:val="0"/>
        <w:autoSpaceDN w:val="0"/>
        <w:adjustRightInd w:val="0"/>
        <w:spacing w:after="0" w:line="240" w:lineRule="auto"/>
        <w:rPr>
          <w:rFonts w:ascii="Cambria" w:hAnsi="Cambria" w:cs="Cambria"/>
          <w:color w:val="000000"/>
          <w:lang w:val="en-US"/>
        </w:rPr>
      </w:pPr>
      <w:r w:rsidRPr="000E3C44">
        <w:rPr>
          <w:rFonts w:ascii="Cambria" w:hAnsi="Cambria" w:cs="Cambria"/>
          <w:color w:val="000000"/>
          <w:lang w:val="en-US"/>
        </w:rPr>
        <w:t xml:space="preserve">1. </w:t>
      </w:r>
      <w:proofErr w:type="spellStart"/>
      <w:r w:rsidRPr="000E3C44">
        <w:rPr>
          <w:rFonts w:ascii="Cambria" w:hAnsi="Cambria" w:cs="Cambria"/>
          <w:color w:val="000000"/>
          <w:lang w:val="en-US"/>
        </w:rPr>
        <w:t>Arna</w:t>
      </w:r>
      <w:proofErr w:type="spellEnd"/>
      <w:r w:rsidRPr="000E3C44">
        <w:rPr>
          <w:rFonts w:ascii="Cambria" w:hAnsi="Cambria" w:cs="Cambria"/>
          <w:color w:val="000000"/>
          <w:lang w:val="en-US"/>
        </w:rPr>
        <w:t xml:space="preserve"> </w:t>
      </w:r>
      <w:proofErr w:type="spellStart"/>
      <w:r w:rsidRPr="000E3C44">
        <w:rPr>
          <w:rFonts w:ascii="Cambria" w:hAnsi="Cambria" w:cs="Cambria"/>
          <w:color w:val="000000"/>
          <w:lang w:val="en-US"/>
        </w:rPr>
        <w:t>Jharna</w:t>
      </w:r>
      <w:proofErr w:type="spellEnd"/>
      <w:r w:rsidRPr="000E3C44">
        <w:rPr>
          <w:rFonts w:ascii="Cambria" w:hAnsi="Cambria" w:cs="Cambria"/>
          <w:color w:val="000000"/>
          <w:lang w:val="en-US"/>
        </w:rPr>
        <w:t xml:space="preserve"> Desert </w:t>
      </w:r>
      <w:r w:rsidRPr="000E3C44">
        <w:rPr>
          <w:rFonts w:ascii="Cambria" w:hAnsi="Cambria" w:cs="Cambria"/>
          <w:b/>
          <w:bCs/>
          <w:color w:val="000000"/>
          <w:lang w:val="en-US"/>
        </w:rPr>
        <w:t xml:space="preserve">Museum curatorial visit </w:t>
      </w:r>
      <w:r w:rsidRPr="000E3C44">
        <w:rPr>
          <w:rFonts w:ascii="Cambria" w:hAnsi="Cambria" w:cs="Cambria"/>
          <w:color w:val="000000"/>
          <w:lang w:val="en-US"/>
        </w:rPr>
        <w:t xml:space="preserve">by </w:t>
      </w:r>
      <w:proofErr w:type="spellStart"/>
      <w:r w:rsidRPr="000E3C44">
        <w:rPr>
          <w:rFonts w:ascii="Cambria" w:hAnsi="Cambria" w:cs="Cambria"/>
          <w:color w:val="000000"/>
          <w:lang w:val="en-US"/>
        </w:rPr>
        <w:t>Kuldeep</w:t>
      </w:r>
      <w:proofErr w:type="spellEnd"/>
      <w:r w:rsidRPr="000E3C44">
        <w:rPr>
          <w:rFonts w:ascii="Cambria" w:hAnsi="Cambria" w:cs="Cambria"/>
          <w:color w:val="000000"/>
          <w:lang w:val="en-US"/>
        </w:rPr>
        <w:t xml:space="preserve"> Kothari &amp; </w:t>
      </w:r>
      <w:proofErr w:type="gramStart"/>
      <w:r w:rsidRPr="000E3C44">
        <w:rPr>
          <w:rFonts w:ascii="Cambria" w:hAnsi="Cambria" w:cs="Cambria"/>
          <w:color w:val="000000"/>
          <w:lang w:val="en-US"/>
        </w:rPr>
        <w:t>A</w:t>
      </w:r>
      <w:proofErr w:type="gramEnd"/>
      <w:r w:rsidRPr="000E3C44">
        <w:rPr>
          <w:rFonts w:ascii="Cambria" w:hAnsi="Cambria" w:cs="Cambria"/>
          <w:color w:val="000000"/>
          <w:lang w:val="en-US"/>
        </w:rPr>
        <w:t xml:space="preserve"> Small </w:t>
      </w:r>
      <w:r w:rsidRPr="000E3C44">
        <w:rPr>
          <w:rFonts w:ascii="Cambria" w:hAnsi="Cambria" w:cs="Cambria"/>
          <w:b/>
          <w:bCs/>
          <w:color w:val="000000"/>
          <w:lang w:val="en-US"/>
        </w:rPr>
        <w:t xml:space="preserve">Interview with Broom exhibition by </w:t>
      </w:r>
      <w:r w:rsidRPr="000E3C44">
        <w:rPr>
          <w:rFonts w:ascii="Cambria" w:hAnsi="Cambria" w:cs="Cambria"/>
          <w:color w:val="000000"/>
          <w:lang w:val="en-US"/>
        </w:rPr>
        <w:t xml:space="preserve">Mr. </w:t>
      </w:r>
      <w:proofErr w:type="spellStart"/>
      <w:r w:rsidRPr="000E3C44">
        <w:rPr>
          <w:rFonts w:ascii="Cambria" w:hAnsi="Cambria" w:cs="Cambria"/>
          <w:color w:val="000000"/>
          <w:lang w:val="en-US"/>
        </w:rPr>
        <w:t>Jitu</w:t>
      </w:r>
      <w:proofErr w:type="spellEnd"/>
      <w:r w:rsidRPr="000E3C44">
        <w:rPr>
          <w:rFonts w:ascii="Cambria" w:hAnsi="Cambria" w:cs="Cambria"/>
          <w:color w:val="000000"/>
          <w:lang w:val="en-US"/>
        </w:rPr>
        <w:t xml:space="preserve"> </w:t>
      </w:r>
      <w:proofErr w:type="spellStart"/>
      <w:r w:rsidRPr="000E3C44">
        <w:rPr>
          <w:rFonts w:ascii="Cambria" w:hAnsi="Cambria" w:cs="Cambria"/>
          <w:color w:val="000000"/>
          <w:lang w:val="en-US"/>
        </w:rPr>
        <w:t>Kholi</w:t>
      </w:r>
      <w:proofErr w:type="spellEnd"/>
      <w:r w:rsidRPr="000E3C44">
        <w:rPr>
          <w:rFonts w:ascii="Cambria" w:hAnsi="Cambria" w:cs="Cambria"/>
          <w:color w:val="000000"/>
          <w:lang w:val="en-US"/>
        </w:rPr>
        <w:t xml:space="preserve"> (15 to 20 Min). </w:t>
      </w:r>
    </w:p>
    <w:p w:rsidR="000E3C44" w:rsidRPr="000E3C44" w:rsidRDefault="000E3C44" w:rsidP="000E3C44">
      <w:pPr>
        <w:autoSpaceDE w:val="0"/>
        <w:autoSpaceDN w:val="0"/>
        <w:adjustRightInd w:val="0"/>
        <w:spacing w:after="0" w:line="240" w:lineRule="auto"/>
        <w:rPr>
          <w:rFonts w:ascii="Cambria" w:hAnsi="Cambria" w:cs="Cambria"/>
          <w:color w:val="000000"/>
          <w:lang w:val="en-US"/>
        </w:rPr>
      </w:pPr>
    </w:p>
    <w:p w:rsidR="000E3C44" w:rsidRPr="000E3C44" w:rsidRDefault="000E3C44" w:rsidP="000E3C44">
      <w:pPr>
        <w:autoSpaceDE w:val="0"/>
        <w:autoSpaceDN w:val="0"/>
        <w:adjustRightInd w:val="0"/>
        <w:spacing w:after="0" w:line="240" w:lineRule="auto"/>
        <w:rPr>
          <w:rFonts w:ascii="Cambria" w:hAnsi="Cambria" w:cs="Cambria"/>
          <w:color w:val="000000"/>
          <w:lang w:val="en-US"/>
        </w:rPr>
      </w:pPr>
      <w:proofErr w:type="gramStart"/>
      <w:r w:rsidRPr="000E3C44">
        <w:rPr>
          <w:rFonts w:ascii="Cambria" w:hAnsi="Cambria" w:cs="Cambria"/>
          <w:color w:val="000000"/>
          <w:lang w:val="en-US"/>
        </w:rPr>
        <w:t xml:space="preserve">2. </w:t>
      </w:r>
      <w:proofErr w:type="spellStart"/>
      <w:r w:rsidRPr="000E3C44">
        <w:rPr>
          <w:rFonts w:ascii="Cambria" w:hAnsi="Cambria" w:cs="Cambria"/>
          <w:b/>
          <w:bCs/>
          <w:color w:val="000000"/>
          <w:lang w:val="en-US"/>
        </w:rPr>
        <w:t>Kalbelia</w:t>
      </w:r>
      <w:proofErr w:type="spellEnd"/>
      <w:r w:rsidRPr="000E3C44">
        <w:rPr>
          <w:rFonts w:ascii="Cambria" w:hAnsi="Cambria" w:cs="Cambria"/>
          <w:b/>
          <w:bCs/>
          <w:color w:val="000000"/>
          <w:lang w:val="en-US"/>
        </w:rPr>
        <w:t xml:space="preserve"> Dance </w:t>
      </w:r>
      <w:r w:rsidRPr="000E3C44">
        <w:rPr>
          <w:rFonts w:ascii="Cambria" w:hAnsi="Cambria" w:cs="Cambria"/>
          <w:color w:val="000000"/>
          <w:lang w:val="en-US"/>
        </w:rPr>
        <w:t xml:space="preserve">and </w:t>
      </w:r>
      <w:r w:rsidRPr="000E3C44">
        <w:rPr>
          <w:rFonts w:ascii="Cambria" w:hAnsi="Cambria" w:cs="Cambria"/>
          <w:b/>
          <w:bCs/>
          <w:color w:val="000000"/>
          <w:lang w:val="en-US"/>
        </w:rPr>
        <w:t xml:space="preserve">interview on intangible cultural heritage </w:t>
      </w:r>
      <w:r w:rsidRPr="000E3C44">
        <w:rPr>
          <w:rFonts w:ascii="Cambria" w:hAnsi="Cambria" w:cs="Cambria"/>
          <w:color w:val="000000"/>
          <w:lang w:val="en-US"/>
        </w:rPr>
        <w:t xml:space="preserve">of the world-renown and highly acclaimed artist </w:t>
      </w:r>
      <w:proofErr w:type="spellStart"/>
      <w:r w:rsidRPr="000E3C44">
        <w:rPr>
          <w:rFonts w:ascii="Cambria" w:hAnsi="Cambria" w:cs="Cambria"/>
          <w:color w:val="000000"/>
          <w:lang w:val="en-US"/>
        </w:rPr>
        <w:t>Kalbelia</w:t>
      </w:r>
      <w:proofErr w:type="spellEnd"/>
      <w:r w:rsidRPr="000E3C44">
        <w:rPr>
          <w:rFonts w:ascii="Cambria" w:hAnsi="Cambria" w:cs="Cambria"/>
          <w:color w:val="000000"/>
          <w:lang w:val="en-US"/>
        </w:rPr>
        <w:t xml:space="preserve"> Suva and </w:t>
      </w:r>
      <w:proofErr w:type="spellStart"/>
      <w:r w:rsidRPr="000E3C44">
        <w:rPr>
          <w:rFonts w:ascii="Cambria" w:hAnsi="Cambria" w:cs="Cambria"/>
          <w:color w:val="000000"/>
          <w:lang w:val="en-US"/>
        </w:rPr>
        <w:t>Sheshnath</w:t>
      </w:r>
      <w:proofErr w:type="spellEnd"/>
      <w:r w:rsidRPr="000E3C44">
        <w:rPr>
          <w:rFonts w:ascii="Cambria" w:hAnsi="Cambria" w:cs="Cambria"/>
          <w:color w:val="000000"/>
          <w:lang w:val="en-US"/>
        </w:rPr>
        <w:t xml:space="preserve"> by Ms. </w:t>
      </w:r>
      <w:proofErr w:type="spellStart"/>
      <w:r w:rsidRPr="000E3C44">
        <w:rPr>
          <w:rFonts w:ascii="Cambria" w:hAnsi="Cambria" w:cs="Cambria"/>
          <w:color w:val="000000"/>
          <w:lang w:val="en-US"/>
        </w:rPr>
        <w:t>Gulnaz</w:t>
      </w:r>
      <w:proofErr w:type="spellEnd"/>
      <w:r w:rsidRPr="000E3C44">
        <w:rPr>
          <w:rFonts w:ascii="Cambria" w:hAnsi="Cambria" w:cs="Cambria"/>
          <w:color w:val="000000"/>
          <w:lang w:val="en-US"/>
        </w:rPr>
        <w:t xml:space="preserve"> (12 to 15 Min).</w:t>
      </w:r>
      <w:proofErr w:type="gramEnd"/>
      <w:r w:rsidRPr="000E3C44">
        <w:rPr>
          <w:rFonts w:ascii="Cambria" w:hAnsi="Cambria" w:cs="Cambria"/>
          <w:color w:val="000000"/>
          <w:lang w:val="en-US"/>
        </w:rPr>
        <w:t xml:space="preserve"> </w:t>
      </w:r>
    </w:p>
    <w:p w:rsidR="000E3C44" w:rsidRPr="000E3C44" w:rsidRDefault="000E3C44" w:rsidP="000E3C44">
      <w:pPr>
        <w:autoSpaceDE w:val="0"/>
        <w:autoSpaceDN w:val="0"/>
        <w:adjustRightInd w:val="0"/>
        <w:spacing w:after="0" w:line="240" w:lineRule="auto"/>
        <w:rPr>
          <w:rFonts w:ascii="Cambria" w:hAnsi="Cambria" w:cs="Cambria"/>
          <w:color w:val="000000"/>
          <w:lang w:val="en-US"/>
        </w:rPr>
      </w:pPr>
    </w:p>
    <w:p w:rsidR="000E3C44" w:rsidRPr="000E3C44" w:rsidRDefault="000E3C44" w:rsidP="000E3C44">
      <w:pPr>
        <w:autoSpaceDE w:val="0"/>
        <w:autoSpaceDN w:val="0"/>
        <w:adjustRightInd w:val="0"/>
        <w:spacing w:after="0" w:line="240" w:lineRule="auto"/>
        <w:rPr>
          <w:rFonts w:ascii="Cambria" w:hAnsi="Cambria" w:cs="Cambria"/>
          <w:color w:val="000000"/>
          <w:lang w:val="en-US"/>
        </w:rPr>
      </w:pPr>
      <w:r w:rsidRPr="000E3C44">
        <w:rPr>
          <w:rFonts w:ascii="Cambria" w:hAnsi="Cambria" w:cs="Cambria"/>
          <w:color w:val="000000"/>
          <w:lang w:val="en-US"/>
        </w:rPr>
        <w:t xml:space="preserve">3. </w:t>
      </w:r>
      <w:r w:rsidRPr="000E3C44">
        <w:rPr>
          <w:rFonts w:ascii="Cambria" w:hAnsi="Cambria" w:cs="Cambria"/>
          <w:b/>
          <w:bCs/>
          <w:color w:val="000000"/>
          <w:lang w:val="en-US"/>
        </w:rPr>
        <w:t xml:space="preserve">Pottery Making &amp; G- Filter Demonstration </w:t>
      </w:r>
      <w:r w:rsidRPr="000E3C44">
        <w:rPr>
          <w:rFonts w:ascii="Cambria" w:hAnsi="Cambria" w:cs="Cambria"/>
          <w:color w:val="000000"/>
          <w:lang w:val="en-US"/>
        </w:rPr>
        <w:t xml:space="preserve">by Abdul </w:t>
      </w:r>
      <w:proofErr w:type="spellStart"/>
      <w:r w:rsidRPr="000E3C44">
        <w:rPr>
          <w:rFonts w:ascii="Cambria" w:hAnsi="Cambria" w:cs="Cambria"/>
          <w:color w:val="000000"/>
          <w:lang w:val="en-US"/>
        </w:rPr>
        <w:t>Razak</w:t>
      </w:r>
      <w:proofErr w:type="spellEnd"/>
      <w:r w:rsidRPr="000E3C44">
        <w:rPr>
          <w:rFonts w:ascii="Cambria" w:hAnsi="Cambria" w:cs="Cambria"/>
          <w:color w:val="000000"/>
          <w:lang w:val="en-US"/>
        </w:rPr>
        <w:t xml:space="preserve"> &amp; Associate Professor </w:t>
      </w:r>
      <w:proofErr w:type="spellStart"/>
      <w:r w:rsidRPr="000E3C44">
        <w:rPr>
          <w:rFonts w:ascii="Cambria" w:hAnsi="Cambria" w:cs="Cambria"/>
          <w:color w:val="000000"/>
          <w:lang w:val="en-US"/>
        </w:rPr>
        <w:t>Anand</w:t>
      </w:r>
      <w:proofErr w:type="spellEnd"/>
      <w:r w:rsidRPr="000E3C44">
        <w:rPr>
          <w:rFonts w:ascii="Cambria" w:hAnsi="Cambria" w:cs="Cambria"/>
          <w:color w:val="000000"/>
          <w:lang w:val="en-US"/>
        </w:rPr>
        <w:t xml:space="preserve"> Krishnan </w:t>
      </w:r>
      <w:proofErr w:type="spellStart"/>
      <w:r w:rsidRPr="000E3C44">
        <w:rPr>
          <w:rFonts w:ascii="Cambria" w:hAnsi="Cambria" w:cs="Cambria"/>
          <w:color w:val="000000"/>
          <w:lang w:val="en-US"/>
        </w:rPr>
        <w:t>Plappally</w:t>
      </w:r>
      <w:proofErr w:type="spellEnd"/>
      <w:r w:rsidRPr="000E3C44">
        <w:rPr>
          <w:rFonts w:ascii="Cambria" w:hAnsi="Cambria" w:cs="Cambria"/>
          <w:color w:val="000000"/>
          <w:lang w:val="en-US"/>
        </w:rPr>
        <w:t xml:space="preserve">, IIT Jodhpur. </w:t>
      </w:r>
    </w:p>
    <w:p w:rsidR="000E3C44" w:rsidRPr="000E3C44" w:rsidRDefault="000E3C44" w:rsidP="000E3C44">
      <w:pPr>
        <w:autoSpaceDE w:val="0"/>
        <w:autoSpaceDN w:val="0"/>
        <w:adjustRightInd w:val="0"/>
        <w:spacing w:after="0" w:line="240" w:lineRule="auto"/>
        <w:rPr>
          <w:rFonts w:ascii="Cambria" w:hAnsi="Cambria" w:cs="Cambria"/>
          <w:color w:val="000000"/>
          <w:lang w:val="en-US"/>
        </w:rPr>
      </w:pPr>
    </w:p>
    <w:p w:rsidR="000E3C44" w:rsidRPr="000E3C44" w:rsidRDefault="000E3C44" w:rsidP="000E3C44">
      <w:pPr>
        <w:autoSpaceDE w:val="0"/>
        <w:autoSpaceDN w:val="0"/>
        <w:adjustRightInd w:val="0"/>
        <w:spacing w:after="0" w:line="240" w:lineRule="auto"/>
        <w:rPr>
          <w:rFonts w:ascii="Cambria" w:hAnsi="Cambria" w:cs="Cambria"/>
          <w:color w:val="000000"/>
          <w:lang w:val="en-US"/>
        </w:rPr>
      </w:pPr>
      <w:r w:rsidRPr="000E3C44">
        <w:rPr>
          <w:rFonts w:ascii="Cambria" w:hAnsi="Cambria" w:cs="Cambria"/>
          <w:color w:val="000000"/>
          <w:lang w:val="en-US"/>
        </w:rPr>
        <w:t xml:space="preserve">4. </w:t>
      </w:r>
      <w:r w:rsidRPr="000E3C44">
        <w:rPr>
          <w:rFonts w:ascii="Cambria" w:hAnsi="Cambria" w:cs="Cambria"/>
          <w:b/>
          <w:bCs/>
          <w:color w:val="000000"/>
          <w:lang w:val="en-US"/>
        </w:rPr>
        <w:t xml:space="preserve">Crafting and Playing Puppet </w:t>
      </w:r>
      <w:r w:rsidRPr="000E3C44">
        <w:rPr>
          <w:rFonts w:ascii="Cambria" w:hAnsi="Cambria" w:cs="Cambria"/>
          <w:color w:val="000000"/>
          <w:lang w:val="en-US"/>
        </w:rPr>
        <w:t xml:space="preserve">by </w:t>
      </w:r>
      <w:proofErr w:type="gramStart"/>
      <w:r w:rsidRPr="000E3C44">
        <w:rPr>
          <w:rFonts w:ascii="Cambria" w:hAnsi="Cambria" w:cs="Cambria"/>
          <w:color w:val="000000"/>
          <w:lang w:val="en-US"/>
        </w:rPr>
        <w:t>renown</w:t>
      </w:r>
      <w:proofErr w:type="gramEnd"/>
      <w:r w:rsidRPr="000E3C44">
        <w:rPr>
          <w:rFonts w:ascii="Cambria" w:hAnsi="Cambria" w:cs="Cambria"/>
          <w:color w:val="000000"/>
          <w:lang w:val="en-US"/>
        </w:rPr>
        <w:t xml:space="preserve"> puppeteer </w:t>
      </w:r>
      <w:proofErr w:type="spellStart"/>
      <w:r w:rsidRPr="000E3C44">
        <w:rPr>
          <w:rFonts w:ascii="Cambria" w:hAnsi="Cambria" w:cs="Cambria"/>
          <w:color w:val="000000"/>
          <w:lang w:val="en-US"/>
        </w:rPr>
        <w:t>Khairati</w:t>
      </w:r>
      <w:proofErr w:type="spellEnd"/>
      <w:r w:rsidRPr="000E3C44">
        <w:rPr>
          <w:rFonts w:ascii="Cambria" w:hAnsi="Cambria" w:cs="Cambria"/>
          <w:color w:val="000000"/>
          <w:lang w:val="en-US"/>
        </w:rPr>
        <w:t xml:space="preserve"> Ram Bhatt &amp; </w:t>
      </w:r>
      <w:proofErr w:type="spellStart"/>
      <w:r w:rsidRPr="000E3C44">
        <w:rPr>
          <w:rFonts w:ascii="Cambria" w:hAnsi="Cambria" w:cs="Cambria"/>
          <w:color w:val="000000"/>
          <w:lang w:val="en-US"/>
        </w:rPr>
        <w:t>Kuldeep</w:t>
      </w:r>
      <w:proofErr w:type="spellEnd"/>
      <w:r w:rsidRPr="000E3C44">
        <w:rPr>
          <w:rFonts w:ascii="Cambria" w:hAnsi="Cambria" w:cs="Cambria"/>
          <w:color w:val="000000"/>
          <w:lang w:val="en-US"/>
        </w:rPr>
        <w:t xml:space="preserve"> Kothari (12 to 15 minutes) </w:t>
      </w:r>
    </w:p>
    <w:p w:rsidR="000E3C44" w:rsidRPr="000E3C44" w:rsidRDefault="000E3C44" w:rsidP="000E3C44">
      <w:pPr>
        <w:autoSpaceDE w:val="0"/>
        <w:autoSpaceDN w:val="0"/>
        <w:adjustRightInd w:val="0"/>
        <w:spacing w:after="0" w:line="240" w:lineRule="auto"/>
        <w:rPr>
          <w:rFonts w:ascii="Cambria" w:hAnsi="Cambria" w:cs="Cambria"/>
          <w:color w:val="000000"/>
          <w:lang w:val="en-US"/>
        </w:rPr>
      </w:pPr>
    </w:p>
    <w:p w:rsidR="000E3C44" w:rsidRPr="000E3C44" w:rsidRDefault="000E3C44" w:rsidP="000E3C44">
      <w:pPr>
        <w:autoSpaceDE w:val="0"/>
        <w:autoSpaceDN w:val="0"/>
        <w:adjustRightInd w:val="0"/>
        <w:spacing w:after="0" w:line="240" w:lineRule="auto"/>
        <w:rPr>
          <w:rFonts w:ascii="Cambria" w:hAnsi="Cambria" w:cs="Cambria"/>
          <w:color w:val="000000"/>
          <w:lang w:val="en-US"/>
        </w:rPr>
      </w:pPr>
      <w:r w:rsidRPr="000E3C44">
        <w:rPr>
          <w:rFonts w:ascii="Cambria" w:hAnsi="Cambria" w:cs="Cambria"/>
          <w:color w:val="000000"/>
          <w:lang w:val="en-US"/>
        </w:rPr>
        <w:t xml:space="preserve">5. </w:t>
      </w:r>
      <w:r w:rsidRPr="000E3C44">
        <w:rPr>
          <w:rFonts w:ascii="Cambria" w:hAnsi="Cambria" w:cs="Cambria"/>
          <w:b/>
          <w:bCs/>
          <w:color w:val="000000"/>
          <w:lang w:val="en-US"/>
        </w:rPr>
        <w:t xml:space="preserve">Musical Performance by senior </w:t>
      </w:r>
      <w:proofErr w:type="spellStart"/>
      <w:r w:rsidRPr="000E3C44">
        <w:rPr>
          <w:rFonts w:ascii="Cambria" w:hAnsi="Cambria" w:cs="Cambria"/>
          <w:b/>
          <w:bCs/>
          <w:color w:val="000000"/>
          <w:lang w:val="en-US"/>
        </w:rPr>
        <w:t>Langa</w:t>
      </w:r>
      <w:proofErr w:type="spellEnd"/>
      <w:r w:rsidRPr="000E3C44">
        <w:rPr>
          <w:rFonts w:ascii="Cambria" w:hAnsi="Cambria" w:cs="Cambria"/>
          <w:b/>
          <w:bCs/>
          <w:color w:val="000000"/>
          <w:lang w:val="en-US"/>
        </w:rPr>
        <w:t xml:space="preserve"> Group &amp; Interview </w:t>
      </w:r>
      <w:r w:rsidRPr="000E3C44">
        <w:rPr>
          <w:rFonts w:ascii="Cambria" w:hAnsi="Cambria" w:cs="Cambria"/>
          <w:color w:val="000000"/>
          <w:lang w:val="en-US"/>
        </w:rPr>
        <w:t xml:space="preserve">with </w:t>
      </w:r>
      <w:proofErr w:type="spellStart"/>
      <w:r w:rsidRPr="000E3C44">
        <w:rPr>
          <w:rFonts w:ascii="Cambria" w:hAnsi="Cambria" w:cs="Cambria"/>
          <w:color w:val="000000"/>
          <w:lang w:val="en-US"/>
        </w:rPr>
        <w:t>Hayat</w:t>
      </w:r>
      <w:proofErr w:type="spellEnd"/>
      <w:r w:rsidRPr="000E3C44">
        <w:rPr>
          <w:rFonts w:ascii="Cambria" w:hAnsi="Cambria" w:cs="Cambria"/>
          <w:color w:val="000000"/>
          <w:lang w:val="en-US"/>
        </w:rPr>
        <w:t xml:space="preserve"> Mohammad </w:t>
      </w:r>
      <w:proofErr w:type="spellStart"/>
      <w:r w:rsidRPr="000E3C44">
        <w:rPr>
          <w:rFonts w:ascii="Cambria" w:hAnsi="Cambria" w:cs="Cambria"/>
          <w:color w:val="000000"/>
          <w:lang w:val="en-US"/>
        </w:rPr>
        <w:t>Langa</w:t>
      </w:r>
      <w:proofErr w:type="spellEnd"/>
      <w:r w:rsidRPr="000E3C44">
        <w:rPr>
          <w:rFonts w:ascii="Cambria" w:hAnsi="Cambria" w:cs="Cambria"/>
          <w:color w:val="000000"/>
          <w:lang w:val="en-US"/>
        </w:rPr>
        <w:t xml:space="preserve"> and </w:t>
      </w:r>
      <w:proofErr w:type="spellStart"/>
      <w:r w:rsidRPr="000E3C44">
        <w:rPr>
          <w:rFonts w:ascii="Cambria" w:hAnsi="Cambria" w:cs="Cambria"/>
          <w:color w:val="000000"/>
          <w:lang w:val="en-US"/>
        </w:rPr>
        <w:t>Kuldeep</w:t>
      </w:r>
      <w:proofErr w:type="spellEnd"/>
      <w:r w:rsidRPr="000E3C44">
        <w:rPr>
          <w:rFonts w:ascii="Cambria" w:hAnsi="Cambria" w:cs="Cambria"/>
          <w:color w:val="000000"/>
          <w:lang w:val="en-US"/>
        </w:rPr>
        <w:t xml:space="preserve"> Kothari </w:t>
      </w:r>
    </w:p>
    <w:p w:rsidR="000E3C44" w:rsidRPr="000E3C44" w:rsidRDefault="000E3C44" w:rsidP="000E3C44">
      <w:pPr>
        <w:autoSpaceDE w:val="0"/>
        <w:autoSpaceDN w:val="0"/>
        <w:adjustRightInd w:val="0"/>
        <w:spacing w:after="0" w:line="240" w:lineRule="auto"/>
        <w:rPr>
          <w:rFonts w:ascii="Cambria" w:hAnsi="Cambria" w:cs="Cambria"/>
          <w:color w:val="000000"/>
          <w:lang w:val="en-US"/>
        </w:rPr>
      </w:pPr>
    </w:p>
    <w:p w:rsidR="000E3C44" w:rsidRPr="000E3C44" w:rsidRDefault="000E3C44" w:rsidP="000E3C44">
      <w:pPr>
        <w:autoSpaceDE w:val="0"/>
        <w:autoSpaceDN w:val="0"/>
        <w:adjustRightInd w:val="0"/>
        <w:spacing w:after="0" w:line="240" w:lineRule="auto"/>
        <w:rPr>
          <w:rFonts w:ascii="Cambria" w:hAnsi="Cambria" w:cs="Cambria"/>
          <w:color w:val="000000"/>
          <w:lang w:val="en-US"/>
        </w:rPr>
      </w:pPr>
      <w:r w:rsidRPr="000E3C44">
        <w:rPr>
          <w:rFonts w:ascii="Cambria" w:hAnsi="Cambria" w:cs="Cambria"/>
          <w:b/>
          <w:bCs/>
          <w:color w:val="000000"/>
          <w:lang w:val="en-US"/>
        </w:rPr>
        <w:t xml:space="preserve">After every activity, there will be Q&amp;A session with artists and scholars. </w:t>
      </w:r>
    </w:p>
    <w:p w:rsidR="000E3C44" w:rsidRPr="000E3C44" w:rsidRDefault="000E3C44" w:rsidP="000E3C44">
      <w:pPr>
        <w:autoSpaceDE w:val="0"/>
        <w:autoSpaceDN w:val="0"/>
        <w:adjustRightInd w:val="0"/>
        <w:spacing w:after="0" w:line="240" w:lineRule="auto"/>
        <w:rPr>
          <w:rFonts w:ascii="Cambria" w:hAnsi="Cambria" w:cs="Cambria"/>
          <w:color w:val="000000"/>
          <w:lang w:val="en-US"/>
        </w:rPr>
      </w:pPr>
      <w:r w:rsidRPr="000E3C44">
        <w:rPr>
          <w:rFonts w:ascii="Cambria" w:hAnsi="Cambria" w:cs="Cambria"/>
          <w:b/>
          <w:bCs/>
          <w:color w:val="000000"/>
          <w:lang w:val="en-US"/>
        </w:rPr>
        <w:t xml:space="preserve">Moderator: ………………………. </w:t>
      </w:r>
    </w:p>
    <w:p w:rsidR="000E3C44" w:rsidRPr="000E3C44" w:rsidRDefault="000E3C44" w:rsidP="000E3C44">
      <w:pPr>
        <w:autoSpaceDE w:val="0"/>
        <w:autoSpaceDN w:val="0"/>
        <w:adjustRightInd w:val="0"/>
        <w:spacing w:after="0" w:line="240" w:lineRule="auto"/>
        <w:rPr>
          <w:rFonts w:ascii="Cambria" w:hAnsi="Cambria" w:cs="Cambria"/>
          <w:color w:val="000000"/>
          <w:lang w:val="en-US"/>
        </w:rPr>
      </w:pPr>
      <w:r w:rsidRPr="000E3C44">
        <w:rPr>
          <w:rFonts w:ascii="Cambria" w:hAnsi="Cambria" w:cs="Cambria"/>
          <w:b/>
          <w:bCs/>
          <w:color w:val="000000"/>
          <w:lang w:val="en-US"/>
        </w:rPr>
        <w:t xml:space="preserve">Note: The Panel Mentioned above will be present on August 10, 2020 Event also. They will participate in interactive session for Questions and Answers. </w:t>
      </w:r>
    </w:p>
    <w:p w:rsidR="000E3C44" w:rsidRPr="000E3C44" w:rsidRDefault="000E3C44" w:rsidP="000E3C44">
      <w:pPr>
        <w:autoSpaceDE w:val="0"/>
        <w:autoSpaceDN w:val="0"/>
        <w:adjustRightInd w:val="0"/>
        <w:spacing w:after="0" w:line="240" w:lineRule="auto"/>
        <w:rPr>
          <w:rFonts w:ascii="Cambria" w:hAnsi="Cambria" w:cs="Cambria"/>
          <w:color w:val="000000"/>
          <w:lang w:val="en-US"/>
        </w:rPr>
      </w:pPr>
      <w:r w:rsidRPr="000E3C44">
        <w:rPr>
          <w:rFonts w:ascii="Cambria" w:hAnsi="Cambria" w:cs="Cambria"/>
          <w:color w:val="000000"/>
          <w:lang w:val="en-US"/>
        </w:rPr>
        <w:t xml:space="preserve">Link for Registration: </w:t>
      </w:r>
    </w:p>
    <w:p w:rsidR="000E3C44" w:rsidRPr="000E3C44" w:rsidRDefault="000E3C44" w:rsidP="000E3C44">
      <w:pPr>
        <w:autoSpaceDE w:val="0"/>
        <w:autoSpaceDN w:val="0"/>
        <w:adjustRightInd w:val="0"/>
        <w:spacing w:after="0" w:line="240" w:lineRule="auto"/>
        <w:rPr>
          <w:rFonts w:ascii="Arial" w:hAnsi="Arial" w:cs="Arial"/>
          <w:color w:val="000000"/>
          <w:lang w:val="en-US"/>
        </w:rPr>
      </w:pPr>
      <w:r w:rsidRPr="000E3C44">
        <w:rPr>
          <w:rFonts w:ascii="Arial" w:hAnsi="Arial" w:cs="Arial"/>
          <w:color w:val="000000"/>
          <w:lang w:val="en-US"/>
        </w:rPr>
        <w:t xml:space="preserve">https://forms.gle/NCT85hjWEbE3LUC87 </w:t>
      </w:r>
    </w:p>
    <w:p w:rsidR="000E3C44" w:rsidRDefault="000E3C44" w:rsidP="000E3C44">
      <w:pPr>
        <w:rPr>
          <w:rFonts w:ascii="Verdana" w:hAnsi="Verdana"/>
          <w:color w:val="000000"/>
          <w:sz w:val="24"/>
          <w:szCs w:val="20"/>
          <w:lang w:eastAsia="en-IN"/>
        </w:rPr>
      </w:pPr>
      <w:proofErr w:type="spellStart"/>
      <w:r w:rsidRPr="000E3C44">
        <w:rPr>
          <w:rFonts w:ascii="Calibri" w:hAnsi="Calibri" w:cs="Calibri"/>
          <w:color w:val="000000"/>
          <w:lang w:val="en-US"/>
        </w:rPr>
        <w:t>Kalyan</w:t>
      </w:r>
      <w:proofErr w:type="spellEnd"/>
    </w:p>
    <w:sectPr w:rsidR="000E3C44" w:rsidSect="009603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BFE24B"/>
    <w:multiLevelType w:val="hybridMultilevel"/>
    <w:tmpl w:val="D28FA7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091CD9"/>
    <w:multiLevelType w:val="hybridMultilevel"/>
    <w:tmpl w:val="58319D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80EA6A"/>
    <w:multiLevelType w:val="hybridMultilevel"/>
    <w:tmpl w:val="C2519E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A07DF61"/>
    <w:multiLevelType w:val="hybridMultilevel"/>
    <w:tmpl w:val="0301B9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2E7B372"/>
    <w:multiLevelType w:val="hybridMultilevel"/>
    <w:tmpl w:val="DBC77F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DA76C2A"/>
    <w:multiLevelType w:val="hybridMultilevel"/>
    <w:tmpl w:val="5C3CFC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15A115E"/>
    <w:multiLevelType w:val="hybridMultilevel"/>
    <w:tmpl w:val="00000000"/>
    <w:lvl w:ilvl="0" w:tplc="EE8867E4">
      <w:start w:val="1"/>
      <w:numFmt w:val="decimal"/>
      <w:lvlText w:val="%1."/>
      <w:lvlJc w:val="left"/>
      <w:pPr>
        <w:tabs>
          <w:tab w:val="num" w:pos="720"/>
        </w:tabs>
        <w:ind w:left="720" w:hanging="360"/>
      </w:pPr>
    </w:lvl>
    <w:lvl w:ilvl="1" w:tplc="F6D63462">
      <w:start w:val="1"/>
      <w:numFmt w:val="lowerLetter"/>
      <w:lvlText w:val="%2."/>
      <w:lvlJc w:val="left"/>
      <w:pPr>
        <w:tabs>
          <w:tab w:val="num" w:pos="1440"/>
        </w:tabs>
        <w:ind w:left="1440" w:hanging="360"/>
      </w:pPr>
    </w:lvl>
    <w:lvl w:ilvl="2" w:tplc="15A82A14">
      <w:start w:val="1"/>
      <w:numFmt w:val="lowerRoman"/>
      <w:lvlText w:val="%3."/>
      <w:lvlJc w:val="left"/>
      <w:pPr>
        <w:tabs>
          <w:tab w:val="num" w:pos="2160"/>
        </w:tabs>
        <w:ind w:left="2160" w:hanging="360"/>
      </w:pPr>
    </w:lvl>
    <w:lvl w:ilvl="3" w:tplc="CE426CA8">
      <w:start w:val="1"/>
      <w:numFmt w:val="decimal"/>
      <w:lvlText w:val="%4."/>
      <w:lvlJc w:val="left"/>
      <w:pPr>
        <w:tabs>
          <w:tab w:val="num" w:pos="2880"/>
        </w:tabs>
        <w:ind w:left="2880" w:hanging="360"/>
      </w:pPr>
    </w:lvl>
    <w:lvl w:ilvl="4" w:tplc="C898E548">
      <w:start w:val="1"/>
      <w:numFmt w:val="lowerLetter"/>
      <w:lvlText w:val="%5."/>
      <w:lvlJc w:val="left"/>
      <w:pPr>
        <w:tabs>
          <w:tab w:val="num" w:pos="3600"/>
        </w:tabs>
        <w:ind w:left="3600" w:hanging="360"/>
      </w:pPr>
    </w:lvl>
    <w:lvl w:ilvl="5" w:tplc="964690CA">
      <w:start w:val="1"/>
      <w:numFmt w:val="lowerRoman"/>
      <w:lvlText w:val="%6."/>
      <w:lvlJc w:val="left"/>
      <w:pPr>
        <w:tabs>
          <w:tab w:val="num" w:pos="4320"/>
        </w:tabs>
        <w:ind w:left="4320" w:hanging="360"/>
      </w:pPr>
    </w:lvl>
    <w:lvl w:ilvl="6" w:tplc="1FEE68C8">
      <w:start w:val="1"/>
      <w:numFmt w:val="decimal"/>
      <w:lvlText w:val="%7."/>
      <w:lvlJc w:val="left"/>
      <w:pPr>
        <w:tabs>
          <w:tab w:val="num" w:pos="5040"/>
        </w:tabs>
        <w:ind w:left="5040" w:hanging="360"/>
      </w:pPr>
    </w:lvl>
    <w:lvl w:ilvl="7" w:tplc="286CFAEA">
      <w:start w:val="1"/>
      <w:numFmt w:val="lowerLetter"/>
      <w:lvlText w:val="%8."/>
      <w:lvlJc w:val="left"/>
      <w:pPr>
        <w:tabs>
          <w:tab w:val="num" w:pos="5760"/>
        </w:tabs>
        <w:ind w:left="5760" w:hanging="360"/>
      </w:pPr>
    </w:lvl>
    <w:lvl w:ilvl="8" w:tplc="A1AAA0C8">
      <w:start w:val="1"/>
      <w:numFmt w:val="lowerRoman"/>
      <w:lvlText w:val="%9."/>
      <w:lvlJc w:val="left"/>
      <w:pPr>
        <w:tabs>
          <w:tab w:val="num" w:pos="6480"/>
        </w:tabs>
        <w:ind w:left="6480" w:hanging="360"/>
      </w:p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3C44"/>
    <w:rsid w:val="000E3C44"/>
    <w:rsid w:val="00960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C44"/>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C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2020-08-02T05:22:00Z</dcterms:created>
  <dcterms:modified xsi:type="dcterms:W3CDTF">2020-08-02T05:26:00Z</dcterms:modified>
</cp:coreProperties>
</file>